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0D0" w:rsidRPr="008816E2" w:rsidRDefault="002500D0" w:rsidP="00E57CA3">
      <w:pPr>
        <w:widowControl w:val="0"/>
        <w:ind w:firstLine="5529"/>
        <w:jc w:val="both"/>
        <w:rPr>
          <w:color w:val="000000" w:themeColor="text1"/>
          <w:sz w:val="28"/>
        </w:rPr>
      </w:pPr>
      <w:r w:rsidRPr="008816E2">
        <w:rPr>
          <w:color w:val="000000" w:themeColor="text1"/>
          <w:sz w:val="28"/>
        </w:rPr>
        <w:t>Приложение</w:t>
      </w:r>
    </w:p>
    <w:p w:rsidR="002500D0" w:rsidRPr="008816E2" w:rsidRDefault="002500D0" w:rsidP="00E57CA3">
      <w:pPr>
        <w:widowControl w:val="0"/>
        <w:ind w:firstLine="5529"/>
        <w:jc w:val="both"/>
        <w:rPr>
          <w:color w:val="000000" w:themeColor="text1"/>
          <w:sz w:val="28"/>
        </w:rPr>
      </w:pPr>
      <w:r w:rsidRPr="008816E2">
        <w:rPr>
          <w:color w:val="000000" w:themeColor="text1"/>
          <w:sz w:val="28"/>
        </w:rPr>
        <w:t>к постановлению администрации</w:t>
      </w:r>
    </w:p>
    <w:p w:rsidR="002500D0" w:rsidRPr="008816E2" w:rsidRDefault="002500D0" w:rsidP="00E57CA3">
      <w:pPr>
        <w:widowControl w:val="0"/>
        <w:ind w:firstLine="5529"/>
        <w:jc w:val="both"/>
        <w:rPr>
          <w:color w:val="000000" w:themeColor="text1"/>
          <w:sz w:val="28"/>
        </w:rPr>
      </w:pPr>
      <w:r w:rsidRPr="008816E2">
        <w:rPr>
          <w:color w:val="000000" w:themeColor="text1"/>
          <w:sz w:val="28"/>
        </w:rPr>
        <w:t xml:space="preserve">Тимашевского городского   </w:t>
      </w:r>
    </w:p>
    <w:p w:rsidR="002500D0" w:rsidRPr="008816E2" w:rsidRDefault="002500D0" w:rsidP="00E57CA3">
      <w:pPr>
        <w:widowControl w:val="0"/>
        <w:ind w:firstLine="5529"/>
        <w:jc w:val="both"/>
        <w:rPr>
          <w:color w:val="000000" w:themeColor="text1"/>
          <w:sz w:val="28"/>
        </w:rPr>
      </w:pPr>
      <w:r w:rsidRPr="008816E2">
        <w:rPr>
          <w:color w:val="000000" w:themeColor="text1"/>
          <w:sz w:val="28"/>
        </w:rPr>
        <w:t>поселения Тимашевского района</w:t>
      </w:r>
    </w:p>
    <w:p w:rsidR="002500D0" w:rsidRPr="008816E2" w:rsidRDefault="002500D0" w:rsidP="00E57CA3">
      <w:pPr>
        <w:widowControl w:val="0"/>
        <w:ind w:firstLine="5529"/>
        <w:jc w:val="both"/>
        <w:rPr>
          <w:color w:val="000000" w:themeColor="text1"/>
          <w:sz w:val="28"/>
        </w:rPr>
      </w:pPr>
      <w:r w:rsidRPr="008816E2">
        <w:rPr>
          <w:color w:val="000000" w:themeColor="text1"/>
          <w:sz w:val="28"/>
        </w:rPr>
        <w:t>от _________________№_______</w:t>
      </w:r>
    </w:p>
    <w:p w:rsidR="002500D0" w:rsidRPr="008816E2" w:rsidRDefault="002500D0" w:rsidP="00E57CA3">
      <w:pPr>
        <w:widowControl w:val="0"/>
        <w:ind w:firstLine="5529"/>
        <w:jc w:val="both"/>
        <w:rPr>
          <w:color w:val="000000" w:themeColor="text1"/>
          <w:sz w:val="28"/>
        </w:rPr>
      </w:pPr>
    </w:p>
    <w:p w:rsidR="002500D0" w:rsidRPr="008816E2" w:rsidRDefault="00295C3A" w:rsidP="00E57CA3">
      <w:pPr>
        <w:widowControl w:val="0"/>
        <w:ind w:firstLine="5529"/>
        <w:jc w:val="both"/>
        <w:rPr>
          <w:color w:val="000000" w:themeColor="text1"/>
          <w:sz w:val="28"/>
        </w:rPr>
      </w:pPr>
      <w:r w:rsidRPr="008816E2">
        <w:rPr>
          <w:color w:val="000000" w:themeColor="text1"/>
          <w:sz w:val="28"/>
        </w:rPr>
        <w:t>«</w:t>
      </w:r>
      <w:r w:rsidR="002500D0" w:rsidRPr="008816E2">
        <w:rPr>
          <w:color w:val="000000" w:themeColor="text1"/>
          <w:sz w:val="28"/>
        </w:rPr>
        <w:t>Приложение</w:t>
      </w:r>
    </w:p>
    <w:p w:rsidR="00295C3A" w:rsidRPr="008816E2" w:rsidRDefault="00295C3A" w:rsidP="00E57CA3">
      <w:pPr>
        <w:widowControl w:val="0"/>
        <w:ind w:firstLine="5529"/>
        <w:jc w:val="both"/>
        <w:rPr>
          <w:color w:val="000000" w:themeColor="text1"/>
          <w:sz w:val="28"/>
        </w:rPr>
      </w:pPr>
    </w:p>
    <w:p w:rsidR="002500D0" w:rsidRPr="00FF030F" w:rsidRDefault="002500D0" w:rsidP="00E57CA3">
      <w:pPr>
        <w:widowControl w:val="0"/>
        <w:ind w:firstLine="5529"/>
        <w:jc w:val="both"/>
        <w:rPr>
          <w:sz w:val="28"/>
        </w:rPr>
      </w:pPr>
      <w:r w:rsidRPr="00FF030F">
        <w:rPr>
          <w:sz w:val="28"/>
        </w:rPr>
        <w:t>У</w:t>
      </w:r>
      <w:r w:rsidR="00295C3A" w:rsidRPr="00FF030F">
        <w:rPr>
          <w:sz w:val="28"/>
        </w:rPr>
        <w:t>ТВЕРЖДЕНА</w:t>
      </w:r>
    </w:p>
    <w:p w:rsidR="002500D0" w:rsidRPr="00FF030F" w:rsidRDefault="00295C3A" w:rsidP="00E57CA3">
      <w:pPr>
        <w:widowControl w:val="0"/>
        <w:ind w:firstLine="5529"/>
        <w:jc w:val="both"/>
        <w:rPr>
          <w:sz w:val="28"/>
        </w:rPr>
      </w:pPr>
      <w:r w:rsidRPr="00FF030F">
        <w:rPr>
          <w:sz w:val="28"/>
        </w:rPr>
        <w:t>п</w:t>
      </w:r>
      <w:r w:rsidR="002500D0" w:rsidRPr="00FF030F">
        <w:rPr>
          <w:sz w:val="28"/>
        </w:rPr>
        <w:t xml:space="preserve">остановлением </w:t>
      </w:r>
      <w:r w:rsidRPr="00FF030F">
        <w:rPr>
          <w:sz w:val="28"/>
        </w:rPr>
        <w:t>администрации</w:t>
      </w:r>
    </w:p>
    <w:p w:rsidR="002500D0" w:rsidRPr="00FF030F" w:rsidRDefault="002500D0" w:rsidP="00E57CA3">
      <w:pPr>
        <w:widowControl w:val="0"/>
        <w:ind w:firstLine="5529"/>
        <w:jc w:val="both"/>
        <w:rPr>
          <w:sz w:val="28"/>
        </w:rPr>
      </w:pPr>
      <w:r w:rsidRPr="00FF030F">
        <w:rPr>
          <w:sz w:val="28"/>
        </w:rPr>
        <w:t>Тимашевского городского</w:t>
      </w:r>
    </w:p>
    <w:p w:rsidR="002500D0" w:rsidRPr="00FF030F" w:rsidRDefault="002500D0" w:rsidP="00E57CA3">
      <w:pPr>
        <w:widowControl w:val="0"/>
        <w:ind w:firstLine="5529"/>
        <w:jc w:val="both"/>
        <w:rPr>
          <w:sz w:val="28"/>
        </w:rPr>
      </w:pPr>
      <w:r w:rsidRPr="00FF030F">
        <w:rPr>
          <w:sz w:val="28"/>
        </w:rPr>
        <w:t>поселения Тимашевского района</w:t>
      </w:r>
    </w:p>
    <w:p w:rsidR="003956D4" w:rsidRDefault="00295C3A" w:rsidP="00E57CA3">
      <w:pPr>
        <w:widowControl w:val="0"/>
        <w:ind w:firstLine="5529"/>
        <w:jc w:val="left"/>
        <w:rPr>
          <w:sz w:val="28"/>
          <w:szCs w:val="28"/>
        </w:rPr>
      </w:pPr>
      <w:r w:rsidRPr="00FF030F">
        <w:rPr>
          <w:sz w:val="28"/>
          <w:szCs w:val="28"/>
        </w:rPr>
        <w:t xml:space="preserve">от </w:t>
      </w:r>
      <w:r w:rsidR="009D1847">
        <w:rPr>
          <w:sz w:val="28"/>
          <w:szCs w:val="28"/>
        </w:rPr>
        <w:t xml:space="preserve">2 ноября 2023 г. № 1521 </w:t>
      </w:r>
    </w:p>
    <w:p w:rsidR="003956D4" w:rsidRPr="00772F60" w:rsidRDefault="009D1847" w:rsidP="00E57CA3">
      <w:pPr>
        <w:widowControl w:val="0"/>
        <w:ind w:firstLine="5529"/>
        <w:jc w:val="left"/>
        <w:rPr>
          <w:sz w:val="28"/>
          <w:szCs w:val="28"/>
        </w:rPr>
      </w:pPr>
      <w:r w:rsidRPr="00772F60">
        <w:rPr>
          <w:sz w:val="28"/>
          <w:szCs w:val="28"/>
        </w:rPr>
        <w:t>(</w:t>
      </w:r>
      <w:r w:rsidR="00772F60" w:rsidRPr="00772F60">
        <w:rPr>
          <w:sz w:val="28"/>
          <w:szCs w:val="28"/>
        </w:rPr>
        <w:t>в редакции</w:t>
      </w:r>
      <w:r w:rsidRPr="00772F60">
        <w:rPr>
          <w:sz w:val="28"/>
          <w:szCs w:val="28"/>
        </w:rPr>
        <w:t xml:space="preserve"> постановления</w:t>
      </w:r>
    </w:p>
    <w:p w:rsidR="00BB0FBA" w:rsidRDefault="00BB0FBA" w:rsidP="00E57CA3">
      <w:pPr>
        <w:widowControl w:val="0"/>
        <w:ind w:firstLine="5529"/>
        <w:jc w:val="left"/>
        <w:rPr>
          <w:sz w:val="28"/>
          <w:szCs w:val="28"/>
        </w:rPr>
      </w:pPr>
      <w:r>
        <w:rPr>
          <w:sz w:val="28"/>
          <w:szCs w:val="28"/>
        </w:rPr>
        <w:t>администрации Тимашевского</w:t>
      </w:r>
    </w:p>
    <w:p w:rsidR="00BB0FBA" w:rsidRDefault="00BB0FBA" w:rsidP="00E57CA3">
      <w:pPr>
        <w:widowControl w:val="0"/>
        <w:ind w:firstLine="552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</w:t>
      </w:r>
    </w:p>
    <w:p w:rsidR="00BB0FBA" w:rsidRDefault="00BB0FBA" w:rsidP="00E57CA3">
      <w:pPr>
        <w:widowControl w:val="0"/>
        <w:ind w:firstLine="5529"/>
        <w:jc w:val="left"/>
        <w:rPr>
          <w:sz w:val="28"/>
          <w:szCs w:val="28"/>
        </w:rPr>
      </w:pPr>
      <w:r>
        <w:rPr>
          <w:sz w:val="28"/>
          <w:szCs w:val="28"/>
        </w:rPr>
        <w:t>Тимашевского района</w:t>
      </w:r>
    </w:p>
    <w:p w:rsidR="00295C3A" w:rsidRPr="00FF030F" w:rsidRDefault="00BB0FBA" w:rsidP="00E57CA3">
      <w:pPr>
        <w:widowControl w:val="0"/>
        <w:ind w:firstLine="5529"/>
        <w:jc w:val="left"/>
        <w:rPr>
          <w:sz w:val="28"/>
          <w:szCs w:val="28"/>
        </w:rPr>
      </w:pPr>
      <w:r>
        <w:rPr>
          <w:sz w:val="28"/>
          <w:szCs w:val="28"/>
        </w:rPr>
        <w:t>от __________________№______</w:t>
      </w:r>
      <w:r w:rsidR="003956D4" w:rsidRPr="00772F60">
        <w:rPr>
          <w:sz w:val="28"/>
          <w:szCs w:val="28"/>
        </w:rPr>
        <w:t>)</w:t>
      </w:r>
    </w:p>
    <w:p w:rsidR="00BA6AD0" w:rsidRPr="008816E2" w:rsidRDefault="00BA6AD0" w:rsidP="00E57CA3">
      <w:pPr>
        <w:widowControl w:val="0"/>
        <w:rPr>
          <w:color w:val="000000" w:themeColor="text1"/>
          <w:sz w:val="28"/>
          <w:szCs w:val="28"/>
        </w:rPr>
      </w:pPr>
    </w:p>
    <w:p w:rsidR="00E57CA3" w:rsidRPr="008816E2" w:rsidRDefault="00E57CA3" w:rsidP="00E57CA3">
      <w:pPr>
        <w:widowControl w:val="0"/>
        <w:rPr>
          <w:color w:val="000000" w:themeColor="text1"/>
          <w:sz w:val="28"/>
          <w:szCs w:val="28"/>
        </w:rPr>
      </w:pPr>
    </w:p>
    <w:p w:rsidR="00295C3A" w:rsidRPr="008816E2" w:rsidRDefault="00295C3A" w:rsidP="00E57CA3">
      <w:pPr>
        <w:widowControl w:val="0"/>
        <w:tabs>
          <w:tab w:val="left" w:pos="5220"/>
        </w:tabs>
        <w:rPr>
          <w:color w:val="000000" w:themeColor="text1"/>
          <w:sz w:val="28"/>
          <w:szCs w:val="28"/>
        </w:rPr>
      </w:pPr>
    </w:p>
    <w:p w:rsidR="008F5D06" w:rsidRPr="008816E2" w:rsidRDefault="008F5D06" w:rsidP="00E57CA3">
      <w:pPr>
        <w:widowControl w:val="0"/>
        <w:autoSpaceDE w:val="0"/>
        <w:autoSpaceDN w:val="0"/>
        <w:adjustRightInd w:val="0"/>
        <w:outlineLvl w:val="1"/>
        <w:rPr>
          <w:color w:val="000000" w:themeColor="text1"/>
          <w:sz w:val="28"/>
          <w:szCs w:val="28"/>
        </w:rPr>
      </w:pPr>
      <w:bookmarkStart w:id="0" w:name="Par37"/>
      <w:bookmarkEnd w:id="0"/>
      <w:r w:rsidRPr="008816E2">
        <w:rPr>
          <w:color w:val="000000" w:themeColor="text1"/>
          <w:sz w:val="28"/>
          <w:szCs w:val="28"/>
        </w:rPr>
        <w:t>МУНИЦИПАЛЬНАЯ ПРОГРАММА</w:t>
      </w:r>
    </w:p>
    <w:p w:rsidR="00AE4FDC" w:rsidRPr="008816E2" w:rsidRDefault="00AE4FDC" w:rsidP="00E57CA3">
      <w:pPr>
        <w:widowControl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  <w:r w:rsidRPr="008816E2">
        <w:rPr>
          <w:bCs/>
          <w:color w:val="000000" w:themeColor="text1"/>
          <w:sz w:val="28"/>
          <w:szCs w:val="28"/>
        </w:rPr>
        <w:t xml:space="preserve">«Обеспечение безопасности населения и территории </w:t>
      </w:r>
    </w:p>
    <w:p w:rsidR="00AE4FDC" w:rsidRPr="008816E2" w:rsidRDefault="00AE4FDC" w:rsidP="00E57CA3">
      <w:pPr>
        <w:widowControl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  <w:r w:rsidRPr="008816E2">
        <w:rPr>
          <w:bCs/>
          <w:color w:val="000000" w:themeColor="text1"/>
          <w:sz w:val="28"/>
          <w:szCs w:val="28"/>
        </w:rPr>
        <w:t>Тимашевского городского поселения Тимашевского района»</w:t>
      </w:r>
    </w:p>
    <w:p w:rsidR="008F5D06" w:rsidRPr="008816E2" w:rsidRDefault="00AE4FDC" w:rsidP="00E57CA3">
      <w:pPr>
        <w:widowControl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  <w:r w:rsidRPr="008816E2">
        <w:rPr>
          <w:bCs/>
          <w:color w:val="000000" w:themeColor="text1"/>
          <w:sz w:val="28"/>
          <w:szCs w:val="28"/>
        </w:rPr>
        <w:t>на 202</w:t>
      </w:r>
      <w:r w:rsidR="00E07E4B">
        <w:rPr>
          <w:bCs/>
          <w:color w:val="000000" w:themeColor="text1"/>
          <w:sz w:val="28"/>
          <w:szCs w:val="28"/>
        </w:rPr>
        <w:t>4</w:t>
      </w:r>
      <w:r w:rsidRPr="008816E2">
        <w:rPr>
          <w:bCs/>
          <w:color w:val="000000" w:themeColor="text1"/>
          <w:sz w:val="28"/>
          <w:szCs w:val="28"/>
        </w:rPr>
        <w:t xml:space="preserve"> – 202</w:t>
      </w:r>
      <w:r w:rsidR="00E07E4B">
        <w:rPr>
          <w:bCs/>
          <w:color w:val="000000" w:themeColor="text1"/>
          <w:sz w:val="28"/>
          <w:szCs w:val="28"/>
        </w:rPr>
        <w:t>6</w:t>
      </w:r>
      <w:r w:rsidRPr="008816E2">
        <w:rPr>
          <w:bCs/>
          <w:color w:val="000000" w:themeColor="text1"/>
          <w:sz w:val="28"/>
          <w:szCs w:val="28"/>
        </w:rPr>
        <w:t xml:space="preserve"> годы</w:t>
      </w:r>
    </w:p>
    <w:p w:rsidR="007341CF" w:rsidRPr="008816E2" w:rsidRDefault="007341CF" w:rsidP="00E57CA3">
      <w:pPr>
        <w:widowControl w:val="0"/>
        <w:autoSpaceDE w:val="0"/>
        <w:autoSpaceDN w:val="0"/>
        <w:adjustRightInd w:val="0"/>
        <w:outlineLvl w:val="1"/>
        <w:rPr>
          <w:color w:val="000000" w:themeColor="text1"/>
          <w:sz w:val="28"/>
          <w:szCs w:val="28"/>
        </w:rPr>
      </w:pPr>
    </w:p>
    <w:p w:rsidR="00E57CA3" w:rsidRPr="008816E2" w:rsidRDefault="00E57CA3" w:rsidP="00E57CA3">
      <w:pPr>
        <w:widowControl w:val="0"/>
        <w:autoSpaceDE w:val="0"/>
        <w:autoSpaceDN w:val="0"/>
        <w:adjustRightInd w:val="0"/>
        <w:outlineLvl w:val="1"/>
        <w:rPr>
          <w:color w:val="000000" w:themeColor="text1"/>
          <w:sz w:val="28"/>
          <w:szCs w:val="28"/>
        </w:rPr>
      </w:pPr>
    </w:p>
    <w:p w:rsidR="009F5846" w:rsidRPr="008816E2" w:rsidRDefault="00CC3E30" w:rsidP="00E57CA3">
      <w:pPr>
        <w:widowControl w:val="0"/>
        <w:autoSpaceDE w:val="0"/>
        <w:autoSpaceDN w:val="0"/>
        <w:adjustRightInd w:val="0"/>
        <w:outlineLvl w:val="1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 xml:space="preserve">ПАСПОРТ </w:t>
      </w:r>
    </w:p>
    <w:p w:rsidR="00CC3E30" w:rsidRPr="008816E2" w:rsidRDefault="00447CC3" w:rsidP="00E57CA3">
      <w:pPr>
        <w:widowControl w:val="0"/>
        <w:autoSpaceDE w:val="0"/>
        <w:autoSpaceDN w:val="0"/>
        <w:adjustRightInd w:val="0"/>
        <w:outlineLvl w:val="1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муниципальной программы</w:t>
      </w:r>
    </w:p>
    <w:p w:rsidR="001B0598" w:rsidRPr="008816E2" w:rsidRDefault="0005158C" w:rsidP="00E57CA3">
      <w:pPr>
        <w:widowControl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  <w:r w:rsidRPr="008816E2">
        <w:rPr>
          <w:bCs/>
          <w:color w:val="000000" w:themeColor="text1"/>
          <w:sz w:val="28"/>
          <w:szCs w:val="28"/>
        </w:rPr>
        <w:t>«</w:t>
      </w:r>
      <w:r w:rsidR="00385B97" w:rsidRPr="008816E2">
        <w:rPr>
          <w:bCs/>
          <w:color w:val="000000" w:themeColor="text1"/>
          <w:sz w:val="28"/>
          <w:szCs w:val="28"/>
        </w:rPr>
        <w:t>Обесп</w:t>
      </w:r>
      <w:r w:rsidR="00F5737D" w:rsidRPr="008816E2">
        <w:rPr>
          <w:bCs/>
          <w:color w:val="000000" w:themeColor="text1"/>
          <w:sz w:val="28"/>
          <w:szCs w:val="28"/>
        </w:rPr>
        <w:t>ечение безопасности населения и</w:t>
      </w:r>
      <w:r w:rsidR="00385B97" w:rsidRPr="008816E2">
        <w:rPr>
          <w:bCs/>
          <w:color w:val="000000" w:themeColor="text1"/>
          <w:sz w:val="28"/>
          <w:szCs w:val="28"/>
        </w:rPr>
        <w:t xml:space="preserve"> территории </w:t>
      </w:r>
    </w:p>
    <w:p w:rsidR="001B0598" w:rsidRPr="008816E2" w:rsidRDefault="00385B97" w:rsidP="00E57CA3">
      <w:pPr>
        <w:widowControl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  <w:r w:rsidRPr="008816E2">
        <w:rPr>
          <w:bCs/>
          <w:color w:val="000000" w:themeColor="text1"/>
          <w:sz w:val="28"/>
          <w:szCs w:val="28"/>
        </w:rPr>
        <w:t>Тимашевского городского поселения Тимашевского</w:t>
      </w:r>
      <w:r w:rsidR="00767144" w:rsidRPr="008816E2">
        <w:rPr>
          <w:bCs/>
          <w:color w:val="000000" w:themeColor="text1"/>
          <w:sz w:val="28"/>
          <w:szCs w:val="28"/>
        </w:rPr>
        <w:t xml:space="preserve"> района»</w:t>
      </w:r>
    </w:p>
    <w:p w:rsidR="0005158C" w:rsidRPr="008816E2" w:rsidRDefault="0037140E" w:rsidP="00E57CA3">
      <w:pPr>
        <w:widowControl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  <w:r w:rsidRPr="008816E2">
        <w:rPr>
          <w:bCs/>
          <w:color w:val="000000" w:themeColor="text1"/>
          <w:sz w:val="28"/>
          <w:szCs w:val="28"/>
        </w:rPr>
        <w:t>на 20</w:t>
      </w:r>
      <w:r w:rsidR="00422625" w:rsidRPr="008816E2">
        <w:rPr>
          <w:bCs/>
          <w:color w:val="000000" w:themeColor="text1"/>
          <w:sz w:val="28"/>
          <w:szCs w:val="28"/>
        </w:rPr>
        <w:t>2</w:t>
      </w:r>
      <w:r w:rsidR="00E07E4B">
        <w:rPr>
          <w:bCs/>
          <w:color w:val="000000" w:themeColor="text1"/>
          <w:sz w:val="28"/>
          <w:szCs w:val="28"/>
        </w:rPr>
        <w:t>4</w:t>
      </w:r>
      <w:r w:rsidRPr="008816E2">
        <w:rPr>
          <w:bCs/>
          <w:color w:val="000000" w:themeColor="text1"/>
          <w:sz w:val="28"/>
          <w:szCs w:val="28"/>
        </w:rPr>
        <w:t xml:space="preserve"> – 202</w:t>
      </w:r>
      <w:r w:rsidR="00E07E4B">
        <w:rPr>
          <w:bCs/>
          <w:color w:val="000000" w:themeColor="text1"/>
          <w:sz w:val="28"/>
          <w:szCs w:val="28"/>
        </w:rPr>
        <w:t>6</w:t>
      </w:r>
      <w:r w:rsidRPr="008816E2">
        <w:rPr>
          <w:bCs/>
          <w:color w:val="000000" w:themeColor="text1"/>
          <w:sz w:val="28"/>
          <w:szCs w:val="28"/>
        </w:rPr>
        <w:t xml:space="preserve"> годы</w:t>
      </w:r>
    </w:p>
    <w:p w:rsidR="007341CF" w:rsidRPr="008816E2" w:rsidRDefault="007341CF" w:rsidP="00E57CA3">
      <w:pPr>
        <w:widowControl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3"/>
        <w:gridCol w:w="7695"/>
      </w:tblGrid>
      <w:tr w:rsidR="008816E2" w:rsidRPr="008816E2" w:rsidTr="003956D4">
        <w:trPr>
          <w:trHeight w:val="949"/>
        </w:trPr>
        <w:tc>
          <w:tcPr>
            <w:tcW w:w="1053" w:type="pct"/>
          </w:tcPr>
          <w:p w:rsidR="00BF2D34" w:rsidRPr="008816E2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  <w:r w:rsidRPr="008816E2">
              <w:rPr>
                <w:color w:val="000000" w:themeColor="text1"/>
              </w:rPr>
              <w:t xml:space="preserve">Координатор </w:t>
            </w:r>
          </w:p>
          <w:p w:rsidR="00BF2D34" w:rsidRPr="008816E2" w:rsidRDefault="00BF2D34" w:rsidP="00E57CA3">
            <w:pPr>
              <w:widowControl w:val="0"/>
              <w:rPr>
                <w:color w:val="000000" w:themeColor="text1"/>
                <w:lang w:eastAsia="en-US"/>
              </w:rPr>
            </w:pPr>
            <w:r w:rsidRPr="008816E2">
              <w:rPr>
                <w:color w:val="000000" w:themeColor="text1"/>
              </w:rPr>
              <w:t>муниципальной программы</w:t>
            </w:r>
          </w:p>
        </w:tc>
        <w:tc>
          <w:tcPr>
            <w:tcW w:w="3947" w:type="pct"/>
          </w:tcPr>
          <w:p w:rsidR="00BF2D34" w:rsidRPr="008816E2" w:rsidRDefault="008939DE" w:rsidP="00CD246A">
            <w:pPr>
              <w:widowControl w:val="0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</w:rPr>
              <w:t>Отдел по делам ГО и ЧС администраци</w:t>
            </w:r>
            <w:r w:rsidR="00855028">
              <w:rPr>
                <w:color w:val="000000" w:themeColor="text1"/>
              </w:rPr>
              <w:t>и</w:t>
            </w:r>
            <w:r w:rsidR="00BF2D34" w:rsidRPr="008816E2">
              <w:rPr>
                <w:color w:val="000000" w:themeColor="text1"/>
              </w:rPr>
              <w:t xml:space="preserve"> Тимашевского городского поселения Тимашевского района </w:t>
            </w:r>
          </w:p>
        </w:tc>
      </w:tr>
      <w:tr w:rsidR="008816E2" w:rsidRPr="008816E2" w:rsidTr="003956D4">
        <w:trPr>
          <w:trHeight w:val="707"/>
        </w:trPr>
        <w:tc>
          <w:tcPr>
            <w:tcW w:w="1053" w:type="pct"/>
          </w:tcPr>
          <w:p w:rsidR="00BF2D34" w:rsidRPr="008816E2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color w:val="000000" w:themeColor="text1"/>
                <w:lang w:eastAsia="en-US"/>
              </w:rPr>
            </w:pPr>
            <w:r w:rsidRPr="008816E2">
              <w:rPr>
                <w:color w:val="000000" w:themeColor="text1"/>
              </w:rPr>
              <w:t>Координаторы подпрограмм</w:t>
            </w:r>
          </w:p>
        </w:tc>
        <w:tc>
          <w:tcPr>
            <w:tcW w:w="3947" w:type="pct"/>
          </w:tcPr>
          <w:p w:rsidR="00BF2D34" w:rsidRPr="008816E2" w:rsidRDefault="00BF2D34" w:rsidP="00E57CA3">
            <w:pPr>
              <w:widowControl w:val="0"/>
              <w:jc w:val="left"/>
              <w:rPr>
                <w:color w:val="000000" w:themeColor="text1"/>
                <w:lang w:eastAsia="en-US"/>
              </w:rPr>
            </w:pPr>
            <w:r w:rsidRPr="008816E2">
              <w:rPr>
                <w:color w:val="000000" w:themeColor="text1"/>
              </w:rPr>
              <w:t>Не предусмотрены</w:t>
            </w:r>
          </w:p>
        </w:tc>
      </w:tr>
      <w:tr w:rsidR="008816E2" w:rsidRPr="008816E2" w:rsidTr="003956D4">
        <w:trPr>
          <w:trHeight w:val="1555"/>
        </w:trPr>
        <w:tc>
          <w:tcPr>
            <w:tcW w:w="1053" w:type="pct"/>
          </w:tcPr>
          <w:p w:rsidR="00BF2D34" w:rsidRPr="008816E2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color w:val="000000" w:themeColor="text1"/>
                <w:lang w:eastAsia="en-US"/>
              </w:rPr>
            </w:pPr>
            <w:r w:rsidRPr="008816E2">
              <w:rPr>
                <w:color w:val="000000" w:themeColor="text1"/>
              </w:rPr>
              <w:t>Участники муниципальной программы</w:t>
            </w:r>
          </w:p>
        </w:tc>
        <w:tc>
          <w:tcPr>
            <w:tcW w:w="3947" w:type="pct"/>
          </w:tcPr>
          <w:p w:rsidR="00BF2D34" w:rsidRPr="008816E2" w:rsidRDefault="00BF2D34" w:rsidP="00E57CA3">
            <w:pPr>
              <w:widowControl w:val="0"/>
              <w:jc w:val="both"/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 xml:space="preserve">1) </w:t>
            </w:r>
            <w:r w:rsidR="008939DE">
              <w:rPr>
                <w:color w:val="000000" w:themeColor="text1"/>
              </w:rPr>
              <w:t>отдел по делам ГО и ЧС администраци</w:t>
            </w:r>
            <w:r w:rsidR="00855028">
              <w:rPr>
                <w:color w:val="000000" w:themeColor="text1"/>
              </w:rPr>
              <w:t>и</w:t>
            </w:r>
            <w:r w:rsidR="008939DE" w:rsidRPr="008816E2">
              <w:rPr>
                <w:color w:val="000000" w:themeColor="text1"/>
              </w:rPr>
              <w:t xml:space="preserve"> Тимашевского городского поселения Тимашевского района</w:t>
            </w:r>
            <w:r w:rsidR="00CD246A">
              <w:rPr>
                <w:color w:val="000000" w:themeColor="text1"/>
              </w:rPr>
              <w:t xml:space="preserve"> (далее – отдел по делам ГО и ЧС)</w:t>
            </w:r>
            <w:r w:rsidRPr="008816E2">
              <w:rPr>
                <w:color w:val="000000" w:themeColor="text1"/>
              </w:rPr>
              <w:t>;</w:t>
            </w:r>
          </w:p>
          <w:p w:rsidR="00BF2D34" w:rsidRPr="008816E2" w:rsidRDefault="00E57CA3" w:rsidP="00E57CA3">
            <w:pPr>
              <w:widowControl w:val="0"/>
              <w:jc w:val="both"/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>2</w:t>
            </w:r>
            <w:r w:rsidR="00BF2D34" w:rsidRPr="008816E2">
              <w:rPr>
                <w:color w:val="000000" w:themeColor="text1"/>
              </w:rPr>
              <w:t>) муниципальное казенное учреждение «Аварийно-спасательн</w:t>
            </w:r>
            <w:r w:rsidR="00913808" w:rsidRPr="008816E2">
              <w:rPr>
                <w:color w:val="000000" w:themeColor="text1"/>
              </w:rPr>
              <w:t>ая</w:t>
            </w:r>
            <w:r w:rsidR="00FB4EF1">
              <w:rPr>
                <w:color w:val="000000" w:themeColor="text1"/>
              </w:rPr>
              <w:t xml:space="preserve"> </w:t>
            </w:r>
            <w:r w:rsidR="00913808" w:rsidRPr="008816E2">
              <w:rPr>
                <w:color w:val="000000" w:themeColor="text1"/>
              </w:rPr>
              <w:t>служба</w:t>
            </w:r>
            <w:r w:rsidR="00BF2D34" w:rsidRPr="008816E2">
              <w:rPr>
                <w:color w:val="000000" w:themeColor="text1"/>
              </w:rPr>
              <w:t xml:space="preserve"> Тимашевского городского поселения Тимашевского района</w:t>
            </w:r>
            <w:r w:rsidR="00913808" w:rsidRPr="008816E2">
              <w:rPr>
                <w:color w:val="000000" w:themeColor="text1"/>
              </w:rPr>
              <w:t>»</w:t>
            </w:r>
            <w:r w:rsidR="00BF2D34" w:rsidRPr="008816E2">
              <w:rPr>
                <w:color w:val="000000" w:themeColor="text1"/>
              </w:rPr>
              <w:t xml:space="preserve"> (далее - МКУ «А</w:t>
            </w:r>
            <w:r w:rsidR="002500D0" w:rsidRPr="008816E2">
              <w:rPr>
                <w:color w:val="000000" w:themeColor="text1"/>
              </w:rPr>
              <w:t>варийно-спасательн</w:t>
            </w:r>
            <w:r w:rsidR="0073484A" w:rsidRPr="008816E2">
              <w:rPr>
                <w:color w:val="000000" w:themeColor="text1"/>
              </w:rPr>
              <w:t>ая</w:t>
            </w:r>
            <w:r w:rsidR="00FB4EF1">
              <w:rPr>
                <w:color w:val="000000" w:themeColor="text1"/>
              </w:rPr>
              <w:t xml:space="preserve"> </w:t>
            </w:r>
            <w:r w:rsidR="0073484A" w:rsidRPr="008816E2">
              <w:rPr>
                <w:color w:val="000000" w:themeColor="text1"/>
              </w:rPr>
              <w:t>служба</w:t>
            </w:r>
            <w:r w:rsidR="00BF2D34" w:rsidRPr="008816E2">
              <w:rPr>
                <w:color w:val="000000" w:themeColor="text1"/>
              </w:rPr>
              <w:t>»)</w:t>
            </w:r>
          </w:p>
        </w:tc>
      </w:tr>
      <w:tr w:rsidR="008816E2" w:rsidRPr="008816E2" w:rsidTr="007341CF">
        <w:trPr>
          <w:trHeight w:val="273"/>
        </w:trPr>
        <w:tc>
          <w:tcPr>
            <w:tcW w:w="1053" w:type="pct"/>
          </w:tcPr>
          <w:p w:rsidR="00BF2D34" w:rsidRPr="008816E2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  <w:r w:rsidRPr="008816E2">
              <w:rPr>
                <w:color w:val="000000" w:themeColor="text1"/>
              </w:rPr>
              <w:t xml:space="preserve">Подпрограммы муниципальной </w:t>
            </w:r>
            <w:r w:rsidRPr="008816E2">
              <w:rPr>
                <w:color w:val="000000" w:themeColor="text1"/>
              </w:rPr>
              <w:lastRenderedPageBreak/>
              <w:t>программы</w:t>
            </w:r>
          </w:p>
        </w:tc>
        <w:tc>
          <w:tcPr>
            <w:tcW w:w="3947" w:type="pct"/>
          </w:tcPr>
          <w:p w:rsidR="00BF2D34" w:rsidRPr="008816E2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  <w:r w:rsidRPr="008816E2">
              <w:rPr>
                <w:color w:val="000000" w:themeColor="text1"/>
              </w:rPr>
              <w:lastRenderedPageBreak/>
              <w:t>Не предусмотрены</w:t>
            </w:r>
          </w:p>
        </w:tc>
      </w:tr>
      <w:tr w:rsidR="008816E2" w:rsidRPr="008816E2" w:rsidTr="003956D4">
        <w:trPr>
          <w:trHeight w:val="4951"/>
        </w:trPr>
        <w:tc>
          <w:tcPr>
            <w:tcW w:w="1053" w:type="pct"/>
          </w:tcPr>
          <w:p w:rsidR="00BF2D34" w:rsidRPr="008816E2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sz w:val="23"/>
                <w:szCs w:val="23"/>
                <w:lang w:eastAsia="en-US"/>
              </w:rPr>
            </w:pPr>
            <w:r w:rsidRPr="008816E2">
              <w:rPr>
                <w:color w:val="000000" w:themeColor="text1"/>
                <w:sz w:val="23"/>
                <w:szCs w:val="23"/>
              </w:rPr>
              <w:t>Цели муниципальной программы</w:t>
            </w:r>
          </w:p>
          <w:p w:rsidR="00BF2D34" w:rsidRPr="008816E2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color w:val="000000" w:themeColor="text1"/>
                <w:sz w:val="23"/>
                <w:szCs w:val="23"/>
                <w:lang w:eastAsia="en-US"/>
              </w:rPr>
            </w:pPr>
          </w:p>
        </w:tc>
        <w:tc>
          <w:tcPr>
            <w:tcW w:w="3947" w:type="pct"/>
          </w:tcPr>
          <w:p w:rsidR="00BF2D34" w:rsidRPr="008816E2" w:rsidRDefault="00BF2D34" w:rsidP="00E57CA3">
            <w:pPr>
              <w:pStyle w:val="ab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3"/>
                <w:szCs w:val="23"/>
              </w:rPr>
            </w:pPr>
            <w:r w:rsidRPr="008816E2">
              <w:rPr>
                <w:color w:val="000000" w:themeColor="text1"/>
                <w:sz w:val="23"/>
                <w:szCs w:val="23"/>
              </w:rPr>
              <w:t>1) обеспечение безопасности населения города, участие в профилактике терроризма и экстремизма на территории Тимашевского городского поселения Тимашевского района (далее - городское поселение);</w:t>
            </w:r>
          </w:p>
          <w:p w:rsidR="00BF2D34" w:rsidRPr="008816E2" w:rsidRDefault="009576A2" w:rsidP="00E57CA3">
            <w:pPr>
              <w:pStyle w:val="ab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3"/>
                <w:szCs w:val="23"/>
              </w:rPr>
            </w:pPr>
            <w:r w:rsidRPr="008816E2">
              <w:rPr>
                <w:color w:val="000000" w:themeColor="text1"/>
                <w:sz w:val="23"/>
                <w:szCs w:val="23"/>
              </w:rPr>
              <w:t>2</w:t>
            </w:r>
            <w:r w:rsidR="00BF2D34" w:rsidRPr="008816E2">
              <w:rPr>
                <w:color w:val="000000" w:themeColor="text1"/>
                <w:sz w:val="23"/>
                <w:szCs w:val="23"/>
              </w:rPr>
              <w:t>) пропаганда среди населения основ гражданской обороны;</w:t>
            </w:r>
          </w:p>
          <w:p w:rsidR="00BF2D34" w:rsidRPr="008816E2" w:rsidRDefault="009576A2" w:rsidP="00E57CA3">
            <w:pPr>
              <w:pStyle w:val="ab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3"/>
                <w:szCs w:val="23"/>
              </w:rPr>
            </w:pPr>
            <w:r w:rsidRPr="008816E2">
              <w:rPr>
                <w:color w:val="000000" w:themeColor="text1"/>
                <w:sz w:val="23"/>
                <w:szCs w:val="23"/>
              </w:rPr>
              <w:t>3</w:t>
            </w:r>
            <w:r w:rsidR="00BF2D34" w:rsidRPr="008816E2">
              <w:rPr>
                <w:color w:val="000000" w:themeColor="text1"/>
                <w:sz w:val="23"/>
                <w:szCs w:val="23"/>
              </w:rPr>
              <w:t>) подготовка населения и организаций к действиям в чрезвычайных ситуациях в мирное и военное время;</w:t>
            </w:r>
          </w:p>
          <w:p w:rsidR="00BF2D34" w:rsidRPr="008816E2" w:rsidRDefault="009576A2" w:rsidP="00E57CA3">
            <w:pPr>
              <w:pStyle w:val="ab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3"/>
                <w:szCs w:val="23"/>
              </w:rPr>
            </w:pPr>
            <w:r w:rsidRPr="008816E2">
              <w:rPr>
                <w:color w:val="000000" w:themeColor="text1"/>
                <w:sz w:val="23"/>
                <w:szCs w:val="23"/>
              </w:rPr>
              <w:t>4</w:t>
            </w:r>
            <w:r w:rsidR="00BF2D34" w:rsidRPr="008816E2">
              <w:rPr>
                <w:color w:val="000000" w:themeColor="text1"/>
                <w:sz w:val="23"/>
                <w:szCs w:val="23"/>
              </w:rPr>
              <w:t>) пропаганда среди населения основ безопасности при ликвидации последствий чрезвычайных ситуаций природного и техногенного характера;</w:t>
            </w:r>
          </w:p>
          <w:p w:rsidR="00BF2D34" w:rsidRPr="008816E2" w:rsidRDefault="009576A2" w:rsidP="00E57CA3">
            <w:pPr>
              <w:pStyle w:val="ab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3"/>
                <w:szCs w:val="23"/>
              </w:rPr>
            </w:pPr>
            <w:r w:rsidRPr="008816E2">
              <w:rPr>
                <w:color w:val="000000" w:themeColor="text1"/>
                <w:sz w:val="23"/>
                <w:szCs w:val="23"/>
              </w:rPr>
              <w:t>5</w:t>
            </w:r>
            <w:r w:rsidR="00BF2D34" w:rsidRPr="008816E2">
              <w:rPr>
                <w:color w:val="000000" w:themeColor="text1"/>
                <w:sz w:val="23"/>
                <w:szCs w:val="23"/>
              </w:rPr>
              <w:t>) обеспечение безопасности населения на территории городского поселения;</w:t>
            </w:r>
          </w:p>
          <w:p w:rsidR="00BF2D34" w:rsidRPr="008816E2" w:rsidRDefault="009576A2" w:rsidP="00E57CA3">
            <w:pPr>
              <w:pStyle w:val="ab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3"/>
                <w:szCs w:val="23"/>
              </w:rPr>
            </w:pPr>
            <w:r w:rsidRPr="008816E2">
              <w:rPr>
                <w:color w:val="000000" w:themeColor="text1"/>
                <w:sz w:val="23"/>
                <w:szCs w:val="23"/>
              </w:rPr>
              <w:t>6</w:t>
            </w:r>
            <w:r w:rsidR="00BF2D34" w:rsidRPr="008816E2">
              <w:rPr>
                <w:color w:val="000000" w:themeColor="text1"/>
                <w:sz w:val="23"/>
                <w:szCs w:val="23"/>
              </w:rPr>
              <w:t xml:space="preserve">) пропаганда среди населения основ противопожарной безопасности; </w:t>
            </w:r>
          </w:p>
          <w:p w:rsidR="00BF2D34" w:rsidRPr="008816E2" w:rsidRDefault="009576A2" w:rsidP="00E57CA3">
            <w:pPr>
              <w:pStyle w:val="ab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3"/>
                <w:szCs w:val="23"/>
              </w:rPr>
            </w:pPr>
            <w:r w:rsidRPr="008816E2">
              <w:rPr>
                <w:color w:val="000000" w:themeColor="text1"/>
                <w:sz w:val="23"/>
                <w:szCs w:val="23"/>
              </w:rPr>
              <w:t>7</w:t>
            </w:r>
            <w:r w:rsidR="00BF2D34" w:rsidRPr="008816E2">
              <w:rPr>
                <w:color w:val="000000" w:themeColor="text1"/>
                <w:sz w:val="23"/>
                <w:szCs w:val="23"/>
              </w:rPr>
              <w:t>) обеспечение пожарной безопасности в границах городского поселения;</w:t>
            </w:r>
          </w:p>
          <w:p w:rsidR="00BF2D34" w:rsidRPr="008816E2" w:rsidRDefault="009576A2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  <w:sz w:val="23"/>
                <w:szCs w:val="23"/>
              </w:rPr>
            </w:pPr>
            <w:r w:rsidRPr="008816E2">
              <w:rPr>
                <w:color w:val="000000" w:themeColor="text1"/>
                <w:sz w:val="23"/>
                <w:szCs w:val="23"/>
              </w:rPr>
              <w:t>8</w:t>
            </w:r>
            <w:r w:rsidR="00BF2D34" w:rsidRPr="008816E2">
              <w:rPr>
                <w:color w:val="000000" w:themeColor="text1"/>
                <w:sz w:val="23"/>
                <w:szCs w:val="23"/>
              </w:rPr>
              <w:t>) исполнение полномочий органа местного самоуправления;</w:t>
            </w:r>
          </w:p>
          <w:p w:rsidR="00BF2D34" w:rsidRPr="008816E2" w:rsidRDefault="009576A2" w:rsidP="00E57CA3">
            <w:pPr>
              <w:pStyle w:val="ab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3"/>
                <w:szCs w:val="23"/>
              </w:rPr>
            </w:pPr>
            <w:r w:rsidRPr="008816E2">
              <w:rPr>
                <w:color w:val="000000" w:themeColor="text1"/>
                <w:sz w:val="23"/>
                <w:szCs w:val="23"/>
              </w:rPr>
              <w:t>9</w:t>
            </w:r>
            <w:r w:rsidR="00BF2D34" w:rsidRPr="008816E2">
              <w:rPr>
                <w:color w:val="000000" w:themeColor="text1"/>
                <w:sz w:val="23"/>
                <w:szCs w:val="23"/>
              </w:rPr>
              <w:t>) обеспечение безопасности людей на водных объектах, охрана их жизни и здоровья;</w:t>
            </w:r>
          </w:p>
          <w:p w:rsidR="00BF2D34" w:rsidRPr="008816E2" w:rsidRDefault="00BF2D34" w:rsidP="00E57CA3">
            <w:pPr>
              <w:pStyle w:val="ab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3"/>
                <w:szCs w:val="23"/>
                <w:lang w:eastAsia="en-US"/>
              </w:rPr>
            </w:pPr>
            <w:r w:rsidRPr="008816E2">
              <w:rPr>
                <w:color w:val="000000" w:themeColor="text1"/>
                <w:sz w:val="23"/>
                <w:szCs w:val="23"/>
              </w:rPr>
              <w:t>1</w:t>
            </w:r>
            <w:r w:rsidR="009576A2" w:rsidRPr="008816E2">
              <w:rPr>
                <w:color w:val="000000" w:themeColor="text1"/>
                <w:sz w:val="23"/>
                <w:szCs w:val="23"/>
              </w:rPr>
              <w:t>0</w:t>
            </w:r>
            <w:r w:rsidRPr="008816E2">
              <w:rPr>
                <w:color w:val="000000" w:themeColor="text1"/>
                <w:sz w:val="23"/>
                <w:szCs w:val="23"/>
              </w:rPr>
              <w:t>) пропаганда среди населения основ безопасного поведения на водных объектах</w:t>
            </w:r>
          </w:p>
        </w:tc>
      </w:tr>
      <w:tr w:rsidR="008816E2" w:rsidRPr="008816E2" w:rsidTr="003956D4">
        <w:trPr>
          <w:trHeight w:val="8479"/>
        </w:trPr>
        <w:tc>
          <w:tcPr>
            <w:tcW w:w="1053" w:type="pct"/>
          </w:tcPr>
          <w:p w:rsidR="00BF2D34" w:rsidRPr="008816E2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  <w:r w:rsidRPr="008816E2">
              <w:rPr>
                <w:color w:val="000000" w:themeColor="text1"/>
              </w:rPr>
              <w:t>Задачи муниципальной программы</w:t>
            </w:r>
          </w:p>
          <w:p w:rsidR="00BF2D34" w:rsidRPr="008816E2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3947" w:type="pct"/>
          </w:tcPr>
          <w:p w:rsidR="00BF2D34" w:rsidRPr="008816E2" w:rsidRDefault="00BF2D34" w:rsidP="00E57CA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>1) доведение до граждан правил общественного порядка и действий в случае их нарушения и о возможных признаках проявления терроризма и действиях в различных условиях обстановки;</w:t>
            </w:r>
          </w:p>
          <w:p w:rsidR="009576A2" w:rsidRPr="008816E2" w:rsidRDefault="009576A2" w:rsidP="00E57CA3">
            <w:pPr>
              <w:pStyle w:val="ab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 xml:space="preserve">2) </w:t>
            </w:r>
            <w:r w:rsidRPr="008816E2">
              <w:rPr>
                <w:color w:val="000000" w:themeColor="text1"/>
                <w:shd w:val="clear" w:color="auto" w:fill="FFFFFF" w:themeFill="background1"/>
              </w:rPr>
              <w:t xml:space="preserve">поддержание работоспособности камер видеонаблюдения для укрепления правопорядка, обеспечения общественной безопасности, профилактики правонарушений и терроризма на территории </w:t>
            </w:r>
            <w:r w:rsidRPr="008816E2">
              <w:rPr>
                <w:color w:val="000000" w:themeColor="text1"/>
              </w:rPr>
              <w:t>городского поселения;</w:t>
            </w:r>
          </w:p>
          <w:p w:rsidR="00BF2D34" w:rsidRPr="008816E2" w:rsidRDefault="009576A2" w:rsidP="00E57CA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>3</w:t>
            </w:r>
            <w:r w:rsidR="00BF2D34" w:rsidRPr="008816E2">
              <w:rPr>
                <w:color w:val="000000" w:themeColor="text1"/>
              </w:rPr>
              <w:t xml:space="preserve">) осуществление деятельности по охране общественного порядка на территории городского поселения; </w:t>
            </w:r>
          </w:p>
          <w:p w:rsidR="00BF2D34" w:rsidRPr="008816E2" w:rsidRDefault="009576A2" w:rsidP="00E57CA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>4</w:t>
            </w:r>
            <w:r w:rsidR="00BF2D34" w:rsidRPr="008816E2">
              <w:rPr>
                <w:color w:val="000000" w:themeColor="text1"/>
              </w:rPr>
              <w:t>) подготовка и обучение населения в области гражданской обороны;</w:t>
            </w:r>
          </w:p>
          <w:p w:rsidR="00BF2D34" w:rsidRPr="008816E2" w:rsidRDefault="009576A2" w:rsidP="00E57CA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>5</w:t>
            </w:r>
            <w:r w:rsidR="00BF2D34" w:rsidRPr="008816E2">
              <w:rPr>
                <w:color w:val="000000" w:themeColor="text1"/>
              </w:rPr>
              <w:t>) совершенствование системы информирования и оповещения населения;</w:t>
            </w:r>
          </w:p>
          <w:p w:rsidR="00BF2D34" w:rsidRPr="008816E2" w:rsidRDefault="009576A2" w:rsidP="00E57CA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>6</w:t>
            </w:r>
            <w:r w:rsidR="00BF2D34" w:rsidRPr="008816E2">
              <w:rPr>
                <w:color w:val="000000" w:themeColor="text1"/>
              </w:rPr>
              <w:t xml:space="preserve">) поддержание работоспособности систем оповещения для информирования и оповещения населения на территории городского поселения; </w:t>
            </w:r>
          </w:p>
          <w:p w:rsidR="00BF2D34" w:rsidRPr="008816E2" w:rsidRDefault="009576A2" w:rsidP="00E57CA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>7</w:t>
            </w:r>
            <w:r w:rsidR="00BF2D34" w:rsidRPr="008816E2">
              <w:rPr>
                <w:color w:val="000000" w:themeColor="text1"/>
              </w:rPr>
              <w:t>) информирование населения города с помощью наглядного материала о мероприятиях по предупреждению и ликвидации ЧС природного и техногенного характера;</w:t>
            </w:r>
          </w:p>
          <w:p w:rsidR="00BF2D34" w:rsidRPr="008816E2" w:rsidRDefault="009576A2" w:rsidP="00E57CA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>8</w:t>
            </w:r>
            <w:r w:rsidR="00BF2D34" w:rsidRPr="008816E2">
              <w:rPr>
                <w:color w:val="000000" w:themeColor="text1"/>
              </w:rPr>
              <w:t>) повышение оперативности работы и технического оснащения Единой дежурно-диспетчерской службы;</w:t>
            </w:r>
          </w:p>
          <w:p w:rsidR="00BF2D34" w:rsidRPr="008816E2" w:rsidRDefault="009576A2" w:rsidP="00E57CA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>9</w:t>
            </w:r>
            <w:r w:rsidR="00BF2D34" w:rsidRPr="008816E2">
              <w:rPr>
                <w:color w:val="000000" w:themeColor="text1"/>
              </w:rPr>
              <w:t>) предупреждение, выявление и пресечение нарушений требований по обеспечению безопасности гидротехнических сооружений</w:t>
            </w:r>
            <w:r w:rsidR="00666581" w:rsidRPr="008816E2">
              <w:rPr>
                <w:color w:val="000000" w:themeColor="text1"/>
              </w:rPr>
              <w:t xml:space="preserve"> (дамб)</w:t>
            </w:r>
            <w:r w:rsidR="00BF2D34" w:rsidRPr="008816E2">
              <w:rPr>
                <w:color w:val="000000" w:themeColor="text1"/>
              </w:rPr>
              <w:t>;</w:t>
            </w:r>
          </w:p>
          <w:p w:rsidR="00BF2D34" w:rsidRPr="008816E2" w:rsidRDefault="009576A2" w:rsidP="00E57CA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>10</w:t>
            </w:r>
            <w:r w:rsidR="00BF2D34" w:rsidRPr="008816E2">
              <w:rPr>
                <w:color w:val="000000" w:themeColor="text1"/>
              </w:rPr>
              <w:t>) информирование населения города с помощью наглядного материала об основах противопожарной безопасности;</w:t>
            </w:r>
          </w:p>
          <w:p w:rsidR="00BF2D34" w:rsidRPr="008816E2" w:rsidRDefault="00BF2D34" w:rsidP="00E57CA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>1</w:t>
            </w:r>
            <w:r w:rsidR="009576A2" w:rsidRPr="008816E2">
              <w:rPr>
                <w:color w:val="000000" w:themeColor="text1"/>
              </w:rPr>
              <w:t>1</w:t>
            </w:r>
            <w:r w:rsidRPr="008816E2">
              <w:rPr>
                <w:color w:val="000000" w:themeColor="text1"/>
              </w:rPr>
              <w:t>) обеспечение защиты населения и территории от чрезвычайных ситуаций;</w:t>
            </w:r>
          </w:p>
          <w:p w:rsidR="00BF2D34" w:rsidRPr="008816E2" w:rsidRDefault="00BF2D34" w:rsidP="00E57CA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>1</w:t>
            </w:r>
            <w:r w:rsidR="009576A2" w:rsidRPr="008816E2">
              <w:rPr>
                <w:color w:val="000000" w:themeColor="text1"/>
              </w:rPr>
              <w:t>2</w:t>
            </w:r>
            <w:r w:rsidRPr="008816E2">
              <w:rPr>
                <w:color w:val="000000" w:themeColor="text1"/>
              </w:rPr>
              <w:t>) организация работы по предупреждению и пресечению нарушений правил поведения людей на водных объектах;</w:t>
            </w:r>
          </w:p>
          <w:p w:rsidR="00BF2D34" w:rsidRPr="008816E2" w:rsidRDefault="00BF2D34" w:rsidP="00E57CA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>1</w:t>
            </w:r>
            <w:r w:rsidR="009576A2" w:rsidRPr="008816E2">
              <w:rPr>
                <w:color w:val="000000" w:themeColor="text1"/>
              </w:rPr>
              <w:t>3</w:t>
            </w:r>
            <w:r w:rsidRPr="008816E2">
              <w:rPr>
                <w:color w:val="000000" w:themeColor="text1"/>
              </w:rPr>
              <w:t>) информирование населения города, с помощью наглядного материала, об основах безопасного поведения на водных объектах</w:t>
            </w:r>
            <w:r w:rsidR="00E57CA3" w:rsidRPr="008816E2">
              <w:rPr>
                <w:color w:val="000000" w:themeColor="text1"/>
              </w:rPr>
              <w:t>.</w:t>
            </w:r>
          </w:p>
        </w:tc>
      </w:tr>
      <w:tr w:rsidR="00F45D18" w:rsidRPr="008816E2" w:rsidTr="00653027">
        <w:trPr>
          <w:trHeight w:val="10296"/>
        </w:trPr>
        <w:tc>
          <w:tcPr>
            <w:tcW w:w="1053" w:type="pct"/>
          </w:tcPr>
          <w:p w:rsidR="00F45D18" w:rsidRPr="008816E2" w:rsidRDefault="00F45D18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lastRenderedPageBreak/>
              <w:t>Перечень целевых показателей</w:t>
            </w:r>
          </w:p>
          <w:p w:rsidR="00F45D18" w:rsidRPr="008816E2" w:rsidRDefault="00F45D18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  <w:r w:rsidRPr="008816E2">
              <w:rPr>
                <w:color w:val="000000" w:themeColor="text1"/>
              </w:rPr>
              <w:t>муниципальной программы</w:t>
            </w:r>
          </w:p>
          <w:p w:rsidR="00F45D18" w:rsidRPr="008816E2" w:rsidRDefault="00F45D18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</w:p>
        </w:tc>
        <w:tc>
          <w:tcPr>
            <w:tcW w:w="3947" w:type="pct"/>
          </w:tcPr>
          <w:p w:rsidR="00F45D18" w:rsidRPr="008816E2" w:rsidRDefault="00F45D18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 xml:space="preserve">1) количество приобретенного наглядно-методического материала; </w:t>
            </w:r>
          </w:p>
          <w:p w:rsidR="00F45D18" w:rsidRPr="008816E2" w:rsidRDefault="00F45D18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2)</w:t>
            </w:r>
            <w:r w:rsidRPr="008816E2">
              <w:rPr>
                <w:color w:val="000000" w:themeColor="text1"/>
              </w:rPr>
              <w:t>количество потребляемой электроэнергии камерами видеонаблюдения;</w:t>
            </w:r>
          </w:p>
          <w:p w:rsidR="00F45D18" w:rsidRPr="008816E2" w:rsidRDefault="00F45D18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3) </w:t>
            </w:r>
            <w:r w:rsidRPr="008816E2">
              <w:rPr>
                <w:color w:val="000000" w:themeColor="text1"/>
              </w:rPr>
              <w:t>процент выполнения мероприятий по участию в охране общественного порядка на территории городского поселения;</w:t>
            </w:r>
          </w:p>
          <w:p w:rsidR="00F45D18" w:rsidRDefault="00F45D18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 xml:space="preserve">4) проведение ремонта и </w:t>
            </w:r>
            <w:r>
              <w:rPr>
                <w:color w:val="000000" w:themeColor="text1"/>
              </w:rPr>
              <w:t>эксплутационно-</w:t>
            </w:r>
            <w:r w:rsidRPr="008816E2">
              <w:rPr>
                <w:color w:val="000000" w:themeColor="text1"/>
              </w:rPr>
              <w:t>технического обслуживания системы оповещения;</w:t>
            </w:r>
          </w:p>
          <w:p w:rsidR="00F45D18" w:rsidRPr="008816E2" w:rsidRDefault="00F45D18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5) ремонт и техническое обслуживание камер видеонаблюдения;</w:t>
            </w:r>
          </w:p>
          <w:p w:rsidR="00F45D18" w:rsidRDefault="00F45D18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Pr="008816E2">
              <w:rPr>
                <w:color w:val="000000" w:themeColor="text1"/>
              </w:rPr>
              <w:t>) количество застрахованных и декларированных гидротехнических сооружений (дамб);</w:t>
            </w:r>
          </w:p>
          <w:p w:rsidR="00F45D18" w:rsidRDefault="00F45D18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7) количество разработанных планов гражданской обороны и защиты населения;</w:t>
            </w:r>
          </w:p>
          <w:p w:rsidR="00F45D18" w:rsidRDefault="00F45D18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8) количество разработанных планов действий по предупреждению и ликвидации последствий чрезвычайных ситуации природного и техногенного характера;</w:t>
            </w:r>
          </w:p>
          <w:p w:rsidR="00F45D18" w:rsidRDefault="00F45D18" w:rsidP="00E57CA3">
            <w:pPr>
              <w:widowControl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  <w:r w:rsidRPr="008816E2">
              <w:rPr>
                <w:color w:val="000000" w:themeColor="text1"/>
              </w:rPr>
              <w:t>) процент выполнения мероприятий по переданным полномочиям Единой дежурно-диспетчерской службы;</w:t>
            </w:r>
          </w:p>
          <w:p w:rsidR="00F45D18" w:rsidRDefault="00F45D18" w:rsidP="00E57CA3">
            <w:pPr>
              <w:widowControl w:val="0"/>
              <w:jc w:val="both"/>
            </w:pPr>
            <w:r>
              <w:rPr>
                <w:color w:val="000000" w:themeColor="text1"/>
              </w:rPr>
              <w:t xml:space="preserve">10) </w:t>
            </w:r>
            <w:r>
              <w:t>в</w:t>
            </w:r>
            <w:r w:rsidRPr="007E15F4">
              <w:t>ыполнение работ по разработке документации по безопасности комплекса гидротехнических сооружений, расположенных на одном водотоке, объединенного целями работы и принадлежащих одному лицу</w:t>
            </w:r>
            <w:r>
              <w:t>;</w:t>
            </w:r>
          </w:p>
          <w:p w:rsidR="00F45D18" w:rsidRDefault="00F45D18" w:rsidP="00E57CA3">
            <w:pPr>
              <w:widowControl w:val="0"/>
              <w:jc w:val="both"/>
            </w:pPr>
            <w:r>
              <w:t>11) р</w:t>
            </w:r>
            <w:r w:rsidRPr="007E15F4">
              <w:t>емонт пожарных гидрантов</w:t>
            </w:r>
            <w:r>
              <w:t>;</w:t>
            </w:r>
          </w:p>
          <w:p w:rsidR="00F45D18" w:rsidRDefault="00F45D18" w:rsidP="00E57CA3">
            <w:pPr>
              <w:widowControl w:val="0"/>
              <w:jc w:val="both"/>
            </w:pPr>
            <w:r>
              <w:t>12) пахота земли;</w:t>
            </w:r>
          </w:p>
          <w:p w:rsidR="00F45D18" w:rsidRDefault="00F45D18" w:rsidP="00E57CA3">
            <w:pPr>
              <w:widowControl w:val="0"/>
              <w:jc w:val="both"/>
            </w:pPr>
            <w:r>
              <w:t>13) покос сухой растительности и камыша;</w:t>
            </w:r>
          </w:p>
          <w:p w:rsidR="00F45D18" w:rsidRDefault="00F45D18" w:rsidP="00E57CA3">
            <w:pPr>
              <w:widowControl w:val="0"/>
              <w:jc w:val="both"/>
            </w:pPr>
            <w:r>
              <w:t>14) подвоз воды;</w:t>
            </w:r>
          </w:p>
          <w:p w:rsidR="00F45D18" w:rsidRPr="008816E2" w:rsidRDefault="00F45D18" w:rsidP="00BA33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  <w:r w:rsidRPr="008816E2">
              <w:rPr>
                <w:color w:val="000000" w:themeColor="text1"/>
              </w:rPr>
              <w:t>) проведение работ по лабораторным исследованиям воды, почвы, гигиеническая оценка результатов;</w:t>
            </w:r>
          </w:p>
          <w:p w:rsidR="00F45D18" w:rsidRDefault="00F45D18" w:rsidP="00BA33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</w:t>
            </w:r>
            <w:r w:rsidRPr="008816E2">
              <w:rPr>
                <w:color w:val="000000" w:themeColor="text1"/>
              </w:rPr>
              <w:t>) проведение работ по водолазному обследованию и очистке дна акватории и прилегающей территории городского пляжа, пляжа            мкр. Садовод;</w:t>
            </w:r>
          </w:p>
          <w:p w:rsidR="00F45D18" w:rsidRPr="008816E2" w:rsidRDefault="00F45D18" w:rsidP="00BA33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17) приобретение инвентаря для спасательного поста</w:t>
            </w:r>
          </w:p>
          <w:p w:rsidR="00F45D18" w:rsidRDefault="00F45D18" w:rsidP="00BA33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  <w:r w:rsidRPr="008816E2">
              <w:rPr>
                <w:color w:val="000000" w:themeColor="text1"/>
              </w:rPr>
              <w:t>) процент выполнения мероприятий по обеспечению деятельности    МКУ «Аварийно-спасательная</w:t>
            </w:r>
            <w:r>
              <w:rPr>
                <w:color w:val="000000" w:themeColor="text1"/>
              </w:rPr>
              <w:t xml:space="preserve"> </w:t>
            </w:r>
            <w:r w:rsidRPr="008816E2">
              <w:rPr>
                <w:color w:val="000000" w:themeColor="text1"/>
              </w:rPr>
              <w:t>служба», в том числе своевременное реагирование на вызов (обращение) по ЧС и происшествиям</w:t>
            </w:r>
            <w:r>
              <w:rPr>
                <w:color w:val="000000" w:themeColor="text1"/>
              </w:rPr>
              <w:t>.</w:t>
            </w:r>
          </w:p>
          <w:p w:rsidR="00F45D18" w:rsidRPr="00F45D18" w:rsidRDefault="00F45D18" w:rsidP="00BA33A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r w:rsidRPr="00F45D18">
              <w:rPr>
                <w:color w:val="000000" w:themeColor="text1"/>
              </w:rPr>
              <w:t>18)</w:t>
            </w:r>
            <w:r w:rsidRPr="00F45D18">
              <w:t>Приобретение и монтаж составных частей системы видеонаблюдения</w:t>
            </w:r>
          </w:p>
          <w:p w:rsidR="00F45D18" w:rsidRDefault="00F45D18" w:rsidP="006530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F45D18">
              <w:rPr>
                <w:color w:val="000000" w:themeColor="text1"/>
              </w:rPr>
              <w:t xml:space="preserve">19) </w:t>
            </w:r>
            <w:r w:rsidRPr="00F45D18">
              <w:t>Технологическое присоединение ЭПУ</w:t>
            </w:r>
          </w:p>
          <w:p w:rsidR="004F6D47" w:rsidRPr="008816E2" w:rsidRDefault="004F6D47" w:rsidP="006530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</w:rPr>
            </w:pPr>
            <w:bookmarkStart w:id="1" w:name="_GoBack"/>
            <w:bookmarkEnd w:id="1"/>
          </w:p>
        </w:tc>
      </w:tr>
      <w:tr w:rsidR="008816E2" w:rsidRPr="008816E2" w:rsidTr="001C2516">
        <w:trPr>
          <w:trHeight w:val="1486"/>
        </w:trPr>
        <w:tc>
          <w:tcPr>
            <w:tcW w:w="1053" w:type="pct"/>
          </w:tcPr>
          <w:p w:rsidR="000B1CDB" w:rsidRPr="00CF0900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F0900">
              <w:t>Этапы и сроки реализации муниципальной программы</w:t>
            </w:r>
          </w:p>
          <w:p w:rsidR="00BF2D34" w:rsidRPr="00CF0900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</w:p>
        </w:tc>
        <w:tc>
          <w:tcPr>
            <w:tcW w:w="3947" w:type="pct"/>
          </w:tcPr>
          <w:p w:rsidR="00BF2D34" w:rsidRPr="00CF0900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lang w:eastAsia="en-US"/>
              </w:rPr>
            </w:pPr>
            <w:r w:rsidRPr="00CF0900">
              <w:t>202</w:t>
            </w:r>
            <w:r w:rsidR="00E07E4B" w:rsidRPr="00CF0900">
              <w:t>4-2026</w:t>
            </w:r>
            <w:r w:rsidRPr="00CF0900">
              <w:t xml:space="preserve"> годы</w:t>
            </w:r>
          </w:p>
          <w:p w:rsidR="00BF2D34" w:rsidRPr="00CF0900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</w:p>
        </w:tc>
      </w:tr>
      <w:tr w:rsidR="00BF2D34" w:rsidRPr="00CF0900" w:rsidTr="007341CF">
        <w:trPr>
          <w:trHeight w:val="273"/>
        </w:trPr>
        <w:tc>
          <w:tcPr>
            <w:tcW w:w="1053" w:type="pct"/>
          </w:tcPr>
          <w:p w:rsidR="00BF2D34" w:rsidRPr="008816E2" w:rsidRDefault="00BF2D34" w:rsidP="00E57CA3">
            <w:pPr>
              <w:widowControl w:val="0"/>
              <w:rPr>
                <w:color w:val="000000" w:themeColor="text1"/>
                <w:lang w:eastAsia="en-US"/>
              </w:rPr>
            </w:pPr>
            <w:r w:rsidRPr="008816E2">
              <w:rPr>
                <w:color w:val="000000" w:themeColor="text1"/>
              </w:rPr>
              <w:t>Объемы бюджетных ассигнований</w:t>
            </w:r>
          </w:p>
          <w:p w:rsidR="00BF2D34" w:rsidRPr="008816E2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8816E2">
              <w:rPr>
                <w:color w:val="000000" w:themeColor="text1"/>
              </w:rPr>
              <w:t>муниципальной программы</w:t>
            </w:r>
          </w:p>
          <w:p w:rsidR="00BF2D34" w:rsidRPr="008816E2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</w:p>
        </w:tc>
        <w:tc>
          <w:tcPr>
            <w:tcW w:w="3947" w:type="pct"/>
          </w:tcPr>
          <w:p w:rsidR="000A1AC0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5"/>
                <w:szCs w:val="25"/>
              </w:rPr>
            </w:pPr>
            <w:r w:rsidRPr="00CF0900">
              <w:rPr>
                <w:sz w:val="25"/>
                <w:szCs w:val="25"/>
              </w:rPr>
              <w:t xml:space="preserve">Объем ассигнований на реализацию программы составит </w:t>
            </w:r>
          </w:p>
          <w:p w:rsidR="00BF2D34" w:rsidRPr="00CF0900" w:rsidRDefault="00B84396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94588</w:t>
            </w:r>
            <w:r w:rsidR="008F409D">
              <w:rPr>
                <w:sz w:val="25"/>
                <w:szCs w:val="25"/>
              </w:rPr>
              <w:t>,</w:t>
            </w:r>
            <w:r>
              <w:rPr>
                <w:sz w:val="25"/>
                <w:szCs w:val="25"/>
              </w:rPr>
              <w:t>0</w:t>
            </w:r>
            <w:r w:rsidR="000A1AC0">
              <w:rPr>
                <w:sz w:val="25"/>
                <w:szCs w:val="25"/>
              </w:rPr>
              <w:t xml:space="preserve"> </w:t>
            </w:r>
            <w:r w:rsidR="001C2516">
              <w:t>тыс</w:t>
            </w:r>
            <w:r w:rsidR="00BF2D34" w:rsidRPr="00CF0900">
              <w:rPr>
                <w:sz w:val="25"/>
                <w:szCs w:val="25"/>
              </w:rPr>
              <w:t>. руб., в том числе по годам:</w:t>
            </w:r>
          </w:p>
          <w:p w:rsidR="0008049E" w:rsidRDefault="0008049E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BF2D34" w:rsidRPr="00CF0900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F0900">
              <w:t>202</w:t>
            </w:r>
            <w:r w:rsidR="00C76159" w:rsidRPr="00CF0900">
              <w:t>4</w:t>
            </w:r>
            <w:r w:rsidRPr="00CF0900">
              <w:t xml:space="preserve"> год – </w:t>
            </w:r>
            <w:r w:rsidR="00B84396">
              <w:t>34060</w:t>
            </w:r>
            <w:r w:rsidR="008F409D">
              <w:t>,</w:t>
            </w:r>
            <w:r w:rsidR="00B84396">
              <w:t>6</w:t>
            </w:r>
            <w:r w:rsidR="008F409D">
              <w:t xml:space="preserve"> </w:t>
            </w:r>
            <w:r w:rsidRPr="00CF0900">
              <w:t>тыс. руб., в том числе:</w:t>
            </w:r>
          </w:p>
          <w:p w:rsidR="00BF2D34" w:rsidRPr="00CF0900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F0900">
              <w:t xml:space="preserve">местный бюджет – </w:t>
            </w:r>
            <w:r w:rsidR="00B84396">
              <w:t>22941</w:t>
            </w:r>
            <w:r w:rsidR="007A1068">
              <w:t>,</w:t>
            </w:r>
            <w:r w:rsidR="00B84396">
              <w:t>5</w:t>
            </w:r>
            <w:r w:rsidRPr="00CF0900">
              <w:t>тыс. руб.;</w:t>
            </w:r>
          </w:p>
          <w:p w:rsidR="00BF2D34" w:rsidRPr="00CF0900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F0900">
              <w:t xml:space="preserve">районный бюджет – </w:t>
            </w:r>
            <w:r w:rsidR="0008049E">
              <w:t>11119</w:t>
            </w:r>
            <w:r w:rsidR="008F409D">
              <w:t>,</w:t>
            </w:r>
            <w:r w:rsidR="0008049E">
              <w:t>1</w:t>
            </w:r>
            <w:r w:rsidR="00B15221" w:rsidRPr="00CF0900">
              <w:t xml:space="preserve"> </w:t>
            </w:r>
            <w:r w:rsidRPr="00CF0900">
              <w:t>тыс. руб.;</w:t>
            </w:r>
          </w:p>
          <w:p w:rsidR="00BF2D34" w:rsidRPr="00CF0900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F0900">
              <w:t>краевой бюджет – 0,0 тыс. руб.;</w:t>
            </w:r>
          </w:p>
          <w:p w:rsidR="00BF2D34" w:rsidRPr="00CF0900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F0900">
              <w:t>федеральный бюджет – 0,0 тыс. руб.;</w:t>
            </w:r>
          </w:p>
          <w:p w:rsidR="00BF2D34" w:rsidRPr="00CF0900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F0900">
              <w:t>внебюджетные источники – 0,0 тыс. руб.;</w:t>
            </w:r>
          </w:p>
          <w:p w:rsidR="009171B1" w:rsidRPr="00CF0900" w:rsidRDefault="009171B1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BF2D34" w:rsidRPr="00CF0900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F0900">
              <w:t>202</w:t>
            </w:r>
            <w:r w:rsidR="00C76159" w:rsidRPr="00CF0900">
              <w:t>5</w:t>
            </w:r>
            <w:r w:rsidRPr="00CF0900">
              <w:t xml:space="preserve"> год –</w:t>
            </w:r>
            <w:r w:rsidR="00B15221" w:rsidRPr="00CF0900">
              <w:t>30263,7</w:t>
            </w:r>
            <w:r w:rsidRPr="00CF0900">
              <w:t>руб., в том числе:</w:t>
            </w:r>
          </w:p>
          <w:p w:rsidR="00BF2D34" w:rsidRPr="00CF0900" w:rsidRDefault="00BF2D34" w:rsidP="00B94BE9">
            <w:pPr>
              <w:tabs>
                <w:tab w:val="left" w:pos="142"/>
              </w:tabs>
              <w:jc w:val="both"/>
            </w:pPr>
            <w:r w:rsidRPr="00CF0900">
              <w:t>местный бюджет</w:t>
            </w:r>
            <w:r w:rsidR="008339E1" w:rsidRPr="00CF0900">
              <w:t xml:space="preserve"> </w:t>
            </w:r>
            <w:r w:rsidR="00B719E8" w:rsidRPr="00CF0900">
              <w:t>–</w:t>
            </w:r>
            <w:r w:rsidR="00EE09C9" w:rsidRPr="00CF0900">
              <w:t xml:space="preserve"> </w:t>
            </w:r>
            <w:r w:rsidR="00B15221" w:rsidRPr="00CF0900">
              <w:t>19437,2</w:t>
            </w:r>
            <w:r w:rsidRPr="00CF0900">
              <w:t>тыс. руб.;</w:t>
            </w:r>
          </w:p>
          <w:p w:rsidR="00BF2D34" w:rsidRPr="00CF0900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F0900">
              <w:t>районный бюджет –</w:t>
            </w:r>
            <w:r w:rsidR="00B15221" w:rsidRPr="00CF0900">
              <w:t xml:space="preserve">10826,5 </w:t>
            </w:r>
            <w:r w:rsidRPr="00CF0900">
              <w:t>тыс. руб.;</w:t>
            </w:r>
          </w:p>
          <w:p w:rsidR="00BF2D34" w:rsidRPr="00CF0900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F0900">
              <w:t>краевой бюджет – 0,0 тыс. руб.;</w:t>
            </w:r>
          </w:p>
          <w:p w:rsidR="00E57CA3" w:rsidRPr="00CF0900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F0900">
              <w:t>федеральный бюджет – 0,0 тыс. руб.;</w:t>
            </w:r>
          </w:p>
          <w:p w:rsidR="00BF2D34" w:rsidRPr="00CF0900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F0900">
              <w:t>внебюджетные источники – 0,0 тыс. руб.;</w:t>
            </w:r>
          </w:p>
          <w:p w:rsidR="009171B1" w:rsidRPr="00CF0900" w:rsidRDefault="009171B1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BF2D34" w:rsidRPr="00CF0900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F0900">
              <w:t>202</w:t>
            </w:r>
            <w:r w:rsidR="00C76159" w:rsidRPr="00CF0900">
              <w:t>6</w:t>
            </w:r>
            <w:r w:rsidRPr="00CF0900">
              <w:t xml:space="preserve"> год –</w:t>
            </w:r>
            <w:r w:rsidR="008339E1" w:rsidRPr="00CF0900">
              <w:t xml:space="preserve"> </w:t>
            </w:r>
            <w:r w:rsidR="00B15221" w:rsidRPr="00CF0900">
              <w:t>30263,7</w:t>
            </w:r>
            <w:r w:rsidRPr="00CF0900">
              <w:t>тыс. руб., в том числе:</w:t>
            </w:r>
          </w:p>
          <w:p w:rsidR="00BF2D34" w:rsidRPr="00CF0900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F0900">
              <w:t>местный бюджет –</w:t>
            </w:r>
            <w:r w:rsidR="008339E1" w:rsidRPr="00CF0900">
              <w:t xml:space="preserve"> </w:t>
            </w:r>
            <w:r w:rsidR="00B15221" w:rsidRPr="00CF0900">
              <w:t>19437,2</w:t>
            </w:r>
            <w:r w:rsidRPr="00CF0900">
              <w:t>тыс. руб.;</w:t>
            </w:r>
          </w:p>
          <w:p w:rsidR="00BF2D34" w:rsidRPr="00CF0900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F0900">
              <w:t>районный бюджет –</w:t>
            </w:r>
            <w:r w:rsidR="00B15221" w:rsidRPr="00CF0900">
              <w:t xml:space="preserve">10826,5 </w:t>
            </w:r>
            <w:r w:rsidR="00A213C5" w:rsidRPr="00CF0900">
              <w:t>тыс.</w:t>
            </w:r>
            <w:r w:rsidRPr="00CF0900">
              <w:t xml:space="preserve"> руб.;</w:t>
            </w:r>
          </w:p>
          <w:p w:rsidR="00BF2D34" w:rsidRPr="00CF0900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F0900">
              <w:t>краевой бюджет – 0,0 тыс. руб.;</w:t>
            </w:r>
          </w:p>
          <w:p w:rsidR="00BF2D34" w:rsidRPr="00CF0900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F0900">
              <w:t>федеральный бюджет – 0,0 тыс. руб.;</w:t>
            </w:r>
          </w:p>
          <w:p w:rsidR="00BF2D34" w:rsidRPr="00CF0900" w:rsidRDefault="00BF2D34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F0900">
              <w:t>внебюджетные источники – 0,0 тыс. руб.</w:t>
            </w:r>
          </w:p>
        </w:tc>
      </w:tr>
    </w:tbl>
    <w:p w:rsidR="00EF7337" w:rsidRPr="008816E2" w:rsidRDefault="00EF7337" w:rsidP="00E57CA3">
      <w:pPr>
        <w:widowControl w:val="0"/>
        <w:tabs>
          <w:tab w:val="left" w:pos="4020"/>
        </w:tabs>
        <w:ind w:hanging="142"/>
        <w:rPr>
          <w:color w:val="000000" w:themeColor="text1"/>
          <w:sz w:val="28"/>
          <w:szCs w:val="28"/>
        </w:rPr>
      </w:pPr>
    </w:p>
    <w:p w:rsidR="009171B1" w:rsidRPr="008816E2" w:rsidRDefault="009171B1" w:rsidP="00E57CA3">
      <w:pPr>
        <w:widowControl w:val="0"/>
        <w:tabs>
          <w:tab w:val="left" w:pos="4020"/>
        </w:tabs>
        <w:ind w:hanging="142"/>
        <w:rPr>
          <w:color w:val="000000" w:themeColor="text1"/>
          <w:sz w:val="28"/>
          <w:szCs w:val="28"/>
        </w:rPr>
      </w:pPr>
    </w:p>
    <w:p w:rsidR="00BF2D34" w:rsidRPr="008816E2" w:rsidRDefault="00BF2D34" w:rsidP="00E57CA3">
      <w:pPr>
        <w:widowControl w:val="0"/>
        <w:tabs>
          <w:tab w:val="left" w:pos="4020"/>
        </w:tabs>
        <w:ind w:hanging="142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1. Характеристика текущего состояния и основные проблемы</w:t>
      </w:r>
    </w:p>
    <w:p w:rsidR="00BF2D34" w:rsidRPr="008816E2" w:rsidRDefault="00BF2D34" w:rsidP="00E57CA3">
      <w:pPr>
        <w:widowControl w:val="0"/>
        <w:tabs>
          <w:tab w:val="left" w:pos="4020"/>
        </w:tabs>
        <w:ind w:hanging="142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в соответствующей сфере реализации муниципальной программы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Повышение эффективности системы защиты населения и территории от чрезвычайных ситуаций природного и техногенного характера является одним из основных направлений деятельности администрации Тимашевского городского поселения Тимашевского района.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В связи с этим необходимый уровень координации действий и концентрации ресурсов при их решении может быть</w:t>
      </w:r>
      <w:r w:rsidR="001C1DC0" w:rsidRPr="008816E2">
        <w:rPr>
          <w:color w:val="000000" w:themeColor="text1"/>
          <w:sz w:val="28"/>
          <w:szCs w:val="28"/>
        </w:rPr>
        <w:t>,</w:t>
      </w:r>
      <w:r w:rsidRPr="008816E2">
        <w:rPr>
          <w:color w:val="000000" w:themeColor="text1"/>
          <w:sz w:val="28"/>
          <w:szCs w:val="28"/>
        </w:rPr>
        <w:t xml:space="preserve"> достигнут только при использовании программно-целевых методов, а повышение уровня безопасности жизнедеятельности населения может быть обеспечено путем реализации следующих основных программных направлений:</w:t>
      </w:r>
    </w:p>
    <w:p w:rsidR="00BF2D34" w:rsidRPr="008816E2" w:rsidRDefault="00BF2D34" w:rsidP="00E57CA3">
      <w:pPr>
        <w:pStyle w:val="ad"/>
        <w:widowControl w:val="0"/>
        <w:numPr>
          <w:ilvl w:val="0"/>
          <w:numId w:val="6"/>
        </w:numPr>
        <w:ind w:left="0" w:firstLine="709"/>
        <w:contextualSpacing w:val="0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совершенствование нормативных правовых и организационных основ управления в области повышения защищенности населения от угроз чрезвычайных ситуаций природного и техногенного характера, а также в условиях гражданской обороны;</w:t>
      </w:r>
    </w:p>
    <w:p w:rsidR="00BF2D34" w:rsidRPr="008816E2" w:rsidRDefault="00BF2D34" w:rsidP="00E57CA3">
      <w:pPr>
        <w:pStyle w:val="ad"/>
        <w:widowControl w:val="0"/>
        <w:numPr>
          <w:ilvl w:val="0"/>
          <w:numId w:val="6"/>
        </w:numPr>
        <w:ind w:left="0" w:firstLine="709"/>
        <w:contextualSpacing w:val="0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постоянный контроль за источниками возникновения чрезвычайных ситуаций;</w:t>
      </w:r>
    </w:p>
    <w:p w:rsidR="00BF2D34" w:rsidRPr="008816E2" w:rsidRDefault="00BF2D34" w:rsidP="00E57CA3">
      <w:pPr>
        <w:pStyle w:val="ad"/>
        <w:widowControl w:val="0"/>
        <w:numPr>
          <w:ilvl w:val="0"/>
          <w:numId w:val="6"/>
        </w:numPr>
        <w:ind w:left="0" w:firstLine="709"/>
        <w:contextualSpacing w:val="0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развитие материально-технической оснащенности сил и средств ликвидации чрезвычайных ситуаций и пожаров;</w:t>
      </w:r>
    </w:p>
    <w:p w:rsidR="00BF2D34" w:rsidRPr="008816E2" w:rsidRDefault="00BF2D34" w:rsidP="00E57CA3">
      <w:pPr>
        <w:pStyle w:val="ad"/>
        <w:widowControl w:val="0"/>
        <w:numPr>
          <w:ilvl w:val="0"/>
          <w:numId w:val="6"/>
        </w:numPr>
        <w:ind w:left="0" w:firstLine="709"/>
        <w:contextualSpacing w:val="0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развитие и совершенствование системы информирования населения городского поселения к действиям при возникновении чрезвычайных ситуаций и пожаров, в условиях гражданской обороны;</w:t>
      </w:r>
    </w:p>
    <w:p w:rsidR="00BF2D34" w:rsidRPr="008816E2" w:rsidRDefault="00BF2D34" w:rsidP="00E57CA3">
      <w:pPr>
        <w:pStyle w:val="ad"/>
        <w:widowControl w:val="0"/>
        <w:numPr>
          <w:ilvl w:val="0"/>
          <w:numId w:val="6"/>
        </w:numPr>
        <w:ind w:left="0" w:firstLine="709"/>
        <w:contextualSpacing w:val="0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 xml:space="preserve">соблюдение требований пожарной безопасности в организациях и учреждениях, особенно на объектах с длительным массовым пребыванием людей. 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 xml:space="preserve">Реализация программы позволит повысить уровень защищенности населения и территории городского поселения от угроз природного и техногенного характера, уровень безопасности граждан при нахождении в местах массового пребывания и на улицах, совершенствовать защищенность инфраструктуры городского поселения, согласно количественных и </w:t>
      </w:r>
      <w:r w:rsidRPr="008816E2">
        <w:rPr>
          <w:color w:val="000000" w:themeColor="text1"/>
          <w:sz w:val="28"/>
          <w:szCs w:val="28"/>
        </w:rPr>
        <w:lastRenderedPageBreak/>
        <w:t>качественных показателей реализуемых мероприятий в рамках муниципальной программы.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В области осуществления мероприятий по предупреждению и ликвидации последствий чрезвычайных ситуаций и стихийных бедствий имеются городские планы, применительно к различным видам негативного воздействия на условия жизни населения (наводнения, подтопления, пожары, аварии на химических объектах и т.д.).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В целях предупреждения предусмотрена система оповещения с помощью звуковых сигналов, подвижным транспортом, через средства массовой информации, силами руководителей и членов территориального орган</w:t>
      </w:r>
      <w:r w:rsidR="00D10BC5" w:rsidRPr="008816E2">
        <w:rPr>
          <w:color w:val="000000" w:themeColor="text1"/>
          <w:sz w:val="28"/>
          <w:szCs w:val="28"/>
        </w:rPr>
        <w:t>а</w:t>
      </w:r>
      <w:r w:rsidRPr="008816E2">
        <w:rPr>
          <w:color w:val="000000" w:themeColor="text1"/>
          <w:sz w:val="28"/>
          <w:szCs w:val="28"/>
        </w:rPr>
        <w:t xml:space="preserve"> самоуправления.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Одним из направлений реализации программы является предупреждение развития чрезвычайной ситуации и ликвидация последствий объектовых и городских чрезвычайных ситуаций, стихийных бедствий, оказание содействия учреждениям городского поселения в обеспечении защиты населения, территорий и объектов жизнеобеспечения от угроз природного и техногенного характера.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На территории городского поселения наблюдается высокий уровень угрозы возникновения чрезвычайных ситуаций природного и техногенного характера. К стихийным бедствиям, наносящим значительный ущерб экономике города, относятся сильные ветры и ливни, смерчи, град, ураган, обледенение, а также интенсивное выпадение мокрого снега и гололед.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 xml:space="preserve">В связи с этим, необходимо ежегодно восполнять и обновлять </w:t>
      </w:r>
      <w:r w:rsidR="0041713B" w:rsidRPr="008816E2">
        <w:rPr>
          <w:color w:val="000000" w:themeColor="text1"/>
          <w:sz w:val="28"/>
          <w:szCs w:val="28"/>
        </w:rPr>
        <w:t>имеющийся</w:t>
      </w:r>
      <w:r w:rsidRPr="008816E2">
        <w:rPr>
          <w:color w:val="000000" w:themeColor="text1"/>
          <w:sz w:val="28"/>
          <w:szCs w:val="28"/>
        </w:rPr>
        <w:t xml:space="preserve"> резерв </w:t>
      </w:r>
      <w:r w:rsidR="0041713B" w:rsidRPr="008816E2">
        <w:rPr>
          <w:color w:val="000000" w:themeColor="text1"/>
          <w:sz w:val="28"/>
          <w:szCs w:val="28"/>
        </w:rPr>
        <w:t>материально-технических</w:t>
      </w:r>
      <w:r w:rsidRPr="008816E2">
        <w:rPr>
          <w:color w:val="000000" w:themeColor="text1"/>
          <w:sz w:val="28"/>
          <w:szCs w:val="28"/>
        </w:rPr>
        <w:t xml:space="preserve"> средств для </w:t>
      </w:r>
      <w:r w:rsidR="0041713B" w:rsidRPr="008816E2">
        <w:rPr>
          <w:color w:val="000000" w:themeColor="text1"/>
          <w:sz w:val="28"/>
          <w:szCs w:val="28"/>
        </w:rPr>
        <w:t>обеспечения безопасности и предотвращения чрезвычайных ситуаций на территории городского поселения</w:t>
      </w:r>
      <w:r w:rsidRPr="008816E2">
        <w:rPr>
          <w:color w:val="000000" w:themeColor="text1"/>
          <w:sz w:val="28"/>
          <w:szCs w:val="28"/>
        </w:rPr>
        <w:t>.</w:t>
      </w:r>
    </w:p>
    <w:p w:rsidR="00295C3A" w:rsidRPr="008816E2" w:rsidRDefault="00295C3A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</w:p>
    <w:p w:rsidR="00BF2D34" w:rsidRPr="008816E2" w:rsidRDefault="00BF2D34" w:rsidP="00E57CA3">
      <w:pPr>
        <w:widowControl w:val="0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2. Цели, задачи и целевые показатели, сроки и этапы реализации</w:t>
      </w:r>
    </w:p>
    <w:p w:rsidR="00BF2D34" w:rsidRPr="008816E2" w:rsidRDefault="00BF2D34" w:rsidP="00E57CA3">
      <w:pPr>
        <w:widowControl w:val="0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муниципальной программы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2.1. Цели муниципальной программы:</w:t>
      </w:r>
    </w:p>
    <w:p w:rsidR="00BF2D34" w:rsidRPr="008816E2" w:rsidRDefault="00BF2D34" w:rsidP="00E57CA3">
      <w:pPr>
        <w:pStyle w:val="ab"/>
        <w:widowControl w:val="0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участие в профилактике терроризма и экстремизма на территории городского поселения;</w:t>
      </w:r>
    </w:p>
    <w:p w:rsidR="00BF2D34" w:rsidRPr="008816E2" w:rsidRDefault="00BF2D34" w:rsidP="00E57CA3">
      <w:pPr>
        <w:pStyle w:val="ab"/>
        <w:widowControl w:val="0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обеспечение безопасности населения на территории городского поселения;</w:t>
      </w:r>
    </w:p>
    <w:p w:rsidR="00BF2D34" w:rsidRPr="008816E2" w:rsidRDefault="00BF2D34" w:rsidP="00E57CA3">
      <w:pPr>
        <w:pStyle w:val="ab"/>
        <w:widowControl w:val="0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подготовка населения и организаций к действиям в чрезвычайных ситуациях в мирное и военное время;</w:t>
      </w:r>
    </w:p>
    <w:p w:rsidR="00BF2D34" w:rsidRPr="008816E2" w:rsidRDefault="00BF2D34" w:rsidP="00E57CA3">
      <w:pPr>
        <w:pStyle w:val="ab"/>
        <w:widowControl w:val="0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пропаганда среди населения основ безопасности при ликвидации последствий чрезвычайных ситуаций природного и техногенного характера;</w:t>
      </w:r>
    </w:p>
    <w:p w:rsidR="00BF2D34" w:rsidRPr="008816E2" w:rsidRDefault="00BF2D34" w:rsidP="00E57CA3">
      <w:pPr>
        <w:pStyle w:val="ab"/>
        <w:widowControl w:val="0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обеспечение безопасности населения на территории городского поселения;</w:t>
      </w:r>
    </w:p>
    <w:p w:rsidR="00BF2D34" w:rsidRPr="008816E2" w:rsidRDefault="00BF2D34" w:rsidP="00E57CA3">
      <w:pPr>
        <w:pStyle w:val="ab"/>
        <w:widowControl w:val="0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 xml:space="preserve">пропаганда среди населения основ противопожарной безопасности; </w:t>
      </w:r>
    </w:p>
    <w:p w:rsidR="00BF2D34" w:rsidRPr="008816E2" w:rsidRDefault="00BF2D34" w:rsidP="00E57CA3">
      <w:pPr>
        <w:pStyle w:val="ab"/>
        <w:widowControl w:val="0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обеспечение пожарной безопасности населения и территории городского поселения;</w:t>
      </w:r>
    </w:p>
    <w:p w:rsidR="00BF2D34" w:rsidRPr="008816E2" w:rsidRDefault="00BF2D34" w:rsidP="00E57CA3">
      <w:pPr>
        <w:pStyle w:val="ab"/>
        <w:widowControl w:val="0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исполнение полномочий органа местного самоуправления;</w:t>
      </w:r>
    </w:p>
    <w:p w:rsidR="00BF2D34" w:rsidRPr="008816E2" w:rsidRDefault="00BF2D34" w:rsidP="00E57CA3">
      <w:pPr>
        <w:pStyle w:val="ab"/>
        <w:widowControl w:val="0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lastRenderedPageBreak/>
        <w:t>обеспечение безопасности людей на водных объектах, охрана их жизни и здоровья;</w:t>
      </w:r>
    </w:p>
    <w:p w:rsidR="00BF2D34" w:rsidRPr="008816E2" w:rsidRDefault="00BF2D34" w:rsidP="00E57CA3">
      <w:pPr>
        <w:pStyle w:val="ab"/>
        <w:widowControl w:val="0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пропаганда среди населения основ безопасного поведения на водных объектах;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2.2. Основными задачами муниципальной программы являются:</w:t>
      </w:r>
    </w:p>
    <w:p w:rsidR="00666581" w:rsidRPr="008816E2" w:rsidRDefault="00666581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доведение до граждан правил общественного порядка и действий в случае их нарушения и о возможных признаках проявления терроризма и действиях в различных условиях обстановки;</w:t>
      </w:r>
    </w:p>
    <w:p w:rsidR="00666581" w:rsidRPr="008816E2" w:rsidRDefault="00666581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поддержание работоспособности камер видеонаблюдения для укрепления правопорядка, обеспечения общественной безопасности, профилактики правонарушений и терроризма на территории городского поселения;</w:t>
      </w:r>
    </w:p>
    <w:p w:rsidR="00666581" w:rsidRPr="008816E2" w:rsidRDefault="00666581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 xml:space="preserve">осуществление деятельности по охране общественного порядка на территории городского поселения; </w:t>
      </w:r>
    </w:p>
    <w:p w:rsidR="00666581" w:rsidRPr="008816E2" w:rsidRDefault="00666581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подготовка и обучение населения в области гражданской обороны;</w:t>
      </w:r>
    </w:p>
    <w:p w:rsidR="00666581" w:rsidRPr="008816E2" w:rsidRDefault="00666581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совершенствование системы информирования и оповещения населения;</w:t>
      </w:r>
    </w:p>
    <w:p w:rsidR="00666581" w:rsidRPr="008816E2" w:rsidRDefault="00666581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 xml:space="preserve">поддержание работоспособности систем оповещения для информирования и оповещения населения на территории городского поселения; </w:t>
      </w:r>
    </w:p>
    <w:p w:rsidR="00666581" w:rsidRPr="008816E2" w:rsidRDefault="00666581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информирование населения города с помощью наглядного материала о мероприятиях по предупреждению и ликвидации ЧС природного и техногенного характера;</w:t>
      </w:r>
    </w:p>
    <w:p w:rsidR="00666581" w:rsidRPr="008816E2" w:rsidRDefault="00666581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повышение оперативности работы и технического оснащения Единой дежурно-диспетчерской службы;</w:t>
      </w:r>
    </w:p>
    <w:p w:rsidR="00666581" w:rsidRPr="008816E2" w:rsidRDefault="00666581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предупреждение, выявление и пресечение нарушений требований по обеспечению безопасности гидротехнических сооружений (дамб);</w:t>
      </w:r>
    </w:p>
    <w:p w:rsidR="00666581" w:rsidRPr="008816E2" w:rsidRDefault="00666581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информирование населения города с помощью наглядного материала об основах противопожарной безопасности;</w:t>
      </w:r>
    </w:p>
    <w:p w:rsidR="00666581" w:rsidRPr="008816E2" w:rsidRDefault="00666581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обеспечение защиты населения и территории от чрезвычайных ситуаций;</w:t>
      </w:r>
    </w:p>
    <w:p w:rsidR="00666581" w:rsidRPr="008816E2" w:rsidRDefault="00666581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организация работы по предупреждению и пресечению нарушений правил поведения людей на водных объектах;</w:t>
      </w:r>
    </w:p>
    <w:p w:rsidR="00666581" w:rsidRPr="008816E2" w:rsidRDefault="00666581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информирование населения города, с помощью наглядного материала, об основах безопасного поведения на водных объектах.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bCs/>
          <w:color w:val="000000" w:themeColor="text1"/>
          <w:sz w:val="28"/>
          <w:szCs w:val="28"/>
        </w:rPr>
        <w:t>Перечень целевых показателей муниципальной программы приведен в приложении №1.</w:t>
      </w:r>
    </w:p>
    <w:p w:rsidR="00BF2D34" w:rsidRPr="008816E2" w:rsidRDefault="00BF2D34" w:rsidP="00E57CA3">
      <w:pPr>
        <w:widowControl w:val="0"/>
        <w:overflowPunct w:val="0"/>
        <w:autoSpaceDE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Сроки реализации муниципальной программы: 202</w:t>
      </w:r>
      <w:r w:rsidR="00E07E4B">
        <w:rPr>
          <w:color w:val="000000" w:themeColor="text1"/>
          <w:sz w:val="28"/>
          <w:szCs w:val="28"/>
        </w:rPr>
        <w:t>4</w:t>
      </w:r>
      <w:r w:rsidRPr="008816E2">
        <w:rPr>
          <w:color w:val="000000" w:themeColor="text1"/>
          <w:sz w:val="28"/>
          <w:szCs w:val="28"/>
        </w:rPr>
        <w:t>-202</w:t>
      </w:r>
      <w:r w:rsidR="00E07E4B">
        <w:rPr>
          <w:color w:val="000000" w:themeColor="text1"/>
          <w:sz w:val="28"/>
          <w:szCs w:val="28"/>
        </w:rPr>
        <w:t>6</w:t>
      </w:r>
      <w:r w:rsidRPr="008816E2">
        <w:rPr>
          <w:color w:val="000000" w:themeColor="text1"/>
          <w:sz w:val="28"/>
          <w:szCs w:val="28"/>
        </w:rPr>
        <w:t xml:space="preserve"> годы.</w:t>
      </w:r>
    </w:p>
    <w:p w:rsidR="00BF2D34" w:rsidRPr="008816E2" w:rsidRDefault="00BF2D34" w:rsidP="00E57CA3">
      <w:pPr>
        <w:widowControl w:val="0"/>
        <w:overflowPunct w:val="0"/>
        <w:autoSpaceDE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 xml:space="preserve">Этапы реализации муниципальной программы не предусмотрены. </w:t>
      </w:r>
    </w:p>
    <w:p w:rsidR="00BF2D34" w:rsidRPr="008816E2" w:rsidRDefault="00BF2D34" w:rsidP="00E57CA3">
      <w:pPr>
        <w:widowControl w:val="0"/>
        <w:tabs>
          <w:tab w:val="left" w:pos="4020"/>
        </w:tabs>
        <w:ind w:firstLine="709"/>
        <w:rPr>
          <w:color w:val="000000" w:themeColor="text1"/>
          <w:sz w:val="28"/>
          <w:szCs w:val="28"/>
        </w:rPr>
      </w:pPr>
    </w:p>
    <w:p w:rsidR="00BF2D34" w:rsidRPr="008816E2" w:rsidRDefault="00BF2D34" w:rsidP="00E57CA3">
      <w:pPr>
        <w:widowControl w:val="0"/>
        <w:tabs>
          <w:tab w:val="left" w:pos="4020"/>
        </w:tabs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3. Перечень и краткое описание основных мероприятий</w:t>
      </w:r>
    </w:p>
    <w:p w:rsidR="00BF2D34" w:rsidRPr="008816E2" w:rsidRDefault="00BF2D34" w:rsidP="00E57CA3">
      <w:pPr>
        <w:widowControl w:val="0"/>
        <w:tabs>
          <w:tab w:val="left" w:pos="4020"/>
        </w:tabs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муниципальной программы</w:t>
      </w:r>
    </w:p>
    <w:p w:rsidR="00BF2D34" w:rsidRPr="008816E2" w:rsidRDefault="00BF2D34" w:rsidP="00E57CA3">
      <w:pPr>
        <w:widowControl w:val="0"/>
        <w:tabs>
          <w:tab w:val="left" w:pos="4020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BF2D34" w:rsidRPr="008816E2" w:rsidRDefault="00BF2D34" w:rsidP="00E57CA3">
      <w:pPr>
        <w:widowControl w:val="0"/>
        <w:tabs>
          <w:tab w:val="left" w:pos="4020"/>
        </w:tabs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В рамках муниципальной программы реализуются основные мероприятия: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 xml:space="preserve">Основное мероприятие № 01 «Укрепление правопорядка, профилактика правонарушений, экстремистских, террористических проявлений на территории Тимашевского городского поселения» предусматривает обеспечение </w:t>
      </w:r>
      <w:r w:rsidRPr="008816E2">
        <w:rPr>
          <w:color w:val="000000" w:themeColor="text1"/>
          <w:sz w:val="28"/>
          <w:szCs w:val="28"/>
        </w:rPr>
        <w:lastRenderedPageBreak/>
        <w:t xml:space="preserve">общественной безопасности, профилактику терроризма и экстремизма на территории городского поселения. 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Основное мероприятие № 02 «Гражданская оборона, подготовка населения и организаций к действиям в чрезвычайных ситуациях в мирное и военное время» предусматривает подготовку и обучение населения в области гражданской обороны, совершенствование системы оповещения населения.</w:t>
      </w:r>
    </w:p>
    <w:p w:rsidR="00BF2D34" w:rsidRPr="008816E2" w:rsidRDefault="00BF2D34" w:rsidP="00E57CA3">
      <w:pPr>
        <w:widowControl w:val="0"/>
        <w:tabs>
          <w:tab w:val="left" w:pos="720"/>
        </w:tabs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 xml:space="preserve">Основное мероприятие № 03 «Предупреждение и ликвидация последствий чрезвычайных ситуаций природного и техногенного характера» предусматривает информирование населения о мероприятиях по предупреждению и ликвидации последствий чрезвычайных ситуаций природного и техногенного характера, улучшение технического оснащения Единой дежурной диспетчерской службы. </w:t>
      </w:r>
    </w:p>
    <w:p w:rsidR="00BF2D34" w:rsidRDefault="00BF2D34" w:rsidP="00E57CA3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Основное мероприятие № 04 «Обеспечение первичных мер пожарной безопасности в границах Тимашевского городского поселения</w:t>
      </w:r>
      <w:r w:rsidR="00666581" w:rsidRPr="008816E2">
        <w:rPr>
          <w:color w:val="000000" w:themeColor="text1"/>
          <w:sz w:val="28"/>
          <w:szCs w:val="28"/>
        </w:rPr>
        <w:t xml:space="preserve"> Тимашевского района</w:t>
      </w:r>
      <w:r w:rsidRPr="008816E2">
        <w:rPr>
          <w:color w:val="000000" w:themeColor="text1"/>
          <w:sz w:val="28"/>
          <w:szCs w:val="28"/>
        </w:rPr>
        <w:t>» предусматривает информирование населения об основах противопожарной безопасности, мероприятия по предупреждению пожарной безопасности.</w:t>
      </w:r>
    </w:p>
    <w:p w:rsidR="00A26E2B" w:rsidRPr="008816E2" w:rsidRDefault="00A26E2B" w:rsidP="00E57CA3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Основное мероприятие № 05 «Обеспечение деятельности муниципального казенного учреждения «Управление по делам ГО и ЧС» Тимашевского городского поселения Тимашевского района».</w:t>
      </w:r>
    </w:p>
    <w:p w:rsidR="00BF2D34" w:rsidRPr="008816E2" w:rsidRDefault="00BF2D34" w:rsidP="00E57CA3">
      <w:pPr>
        <w:widowControl w:val="0"/>
        <w:tabs>
          <w:tab w:val="left" w:pos="720"/>
        </w:tabs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Основное мероприятие № 06 «Безопасность людей на водных объектах» предусматривает организацию работы по предупреждению и пресечению нарушений правил поведения людей на водных объектах.</w:t>
      </w:r>
    </w:p>
    <w:p w:rsidR="00BF2D34" w:rsidRPr="008816E2" w:rsidRDefault="00BF2D34" w:rsidP="00E57CA3">
      <w:pPr>
        <w:widowControl w:val="0"/>
        <w:tabs>
          <w:tab w:val="left" w:pos="720"/>
        </w:tabs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Основное мероприятие № 07 «Обеспечение деятельности муниципального казённого учреждения «Аварийно-спасательн</w:t>
      </w:r>
      <w:r w:rsidR="0073484A" w:rsidRPr="008816E2">
        <w:rPr>
          <w:color w:val="000000" w:themeColor="text1"/>
          <w:sz w:val="28"/>
          <w:szCs w:val="28"/>
        </w:rPr>
        <w:t>ая</w:t>
      </w:r>
      <w:r w:rsidR="007F2FF3">
        <w:rPr>
          <w:color w:val="000000" w:themeColor="text1"/>
          <w:sz w:val="28"/>
          <w:szCs w:val="28"/>
        </w:rPr>
        <w:t xml:space="preserve"> </w:t>
      </w:r>
      <w:r w:rsidR="0073484A" w:rsidRPr="008816E2">
        <w:rPr>
          <w:color w:val="000000" w:themeColor="text1"/>
          <w:sz w:val="28"/>
          <w:szCs w:val="28"/>
        </w:rPr>
        <w:t>служба</w:t>
      </w:r>
      <w:r w:rsidRPr="008816E2">
        <w:rPr>
          <w:color w:val="000000" w:themeColor="text1"/>
          <w:sz w:val="28"/>
          <w:szCs w:val="28"/>
        </w:rPr>
        <w:t xml:space="preserve"> Тимашевского городского поселения Тимашевского района» предусматривает исполнение полномочий органа местного самоуправления.</w:t>
      </w:r>
    </w:p>
    <w:p w:rsidR="0073484A" w:rsidRPr="008816E2" w:rsidRDefault="0073484A" w:rsidP="00E57CA3">
      <w:pPr>
        <w:widowControl w:val="0"/>
        <w:tabs>
          <w:tab w:val="left" w:pos="4020"/>
        </w:tabs>
        <w:ind w:firstLine="709"/>
        <w:rPr>
          <w:color w:val="000000" w:themeColor="text1"/>
          <w:sz w:val="28"/>
          <w:szCs w:val="28"/>
        </w:rPr>
      </w:pPr>
    </w:p>
    <w:p w:rsidR="00BF2D34" w:rsidRPr="008816E2" w:rsidRDefault="00BF2D34" w:rsidP="00E57CA3">
      <w:pPr>
        <w:widowControl w:val="0"/>
        <w:tabs>
          <w:tab w:val="left" w:pos="4020"/>
        </w:tabs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4. Обоснование ресурсного обеспечения</w:t>
      </w:r>
    </w:p>
    <w:p w:rsidR="00BF2D34" w:rsidRPr="008816E2" w:rsidRDefault="00BF2D34" w:rsidP="00E57CA3">
      <w:pPr>
        <w:widowControl w:val="0"/>
        <w:tabs>
          <w:tab w:val="left" w:pos="4020"/>
        </w:tabs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муниципальной программы</w:t>
      </w:r>
    </w:p>
    <w:p w:rsidR="00BF2D34" w:rsidRPr="008816E2" w:rsidRDefault="00BF2D34" w:rsidP="00E57CA3">
      <w:pPr>
        <w:widowControl w:val="0"/>
        <w:tabs>
          <w:tab w:val="left" w:pos="4020"/>
        </w:tabs>
        <w:ind w:firstLine="709"/>
        <w:rPr>
          <w:color w:val="000000" w:themeColor="text1"/>
          <w:sz w:val="28"/>
          <w:szCs w:val="28"/>
        </w:rPr>
      </w:pPr>
    </w:p>
    <w:p w:rsidR="00BF2D34" w:rsidRPr="008816E2" w:rsidRDefault="00BF2D34" w:rsidP="00E57CA3">
      <w:pPr>
        <w:widowControl w:val="0"/>
        <w:tabs>
          <w:tab w:val="left" w:pos="567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Для выполнения намеченных мероприятий необходимо ресурсное обеспечение муниципальной программы, которое предполагает выделение средств из бюджетов разных уровней.</w:t>
      </w:r>
    </w:p>
    <w:p w:rsidR="003956D4" w:rsidRDefault="000A505F" w:rsidP="00E57CA3">
      <w:pPr>
        <w:widowControl w:val="0"/>
        <w:tabs>
          <w:tab w:val="left" w:pos="567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Объем ассигнований на реализацию программы составит</w:t>
      </w:r>
      <w:r w:rsidR="00C01568">
        <w:rPr>
          <w:color w:val="000000" w:themeColor="text1"/>
          <w:sz w:val="28"/>
          <w:szCs w:val="28"/>
        </w:rPr>
        <w:t xml:space="preserve"> </w:t>
      </w:r>
      <w:r w:rsidR="009124EF" w:rsidRPr="00CF0900">
        <w:rPr>
          <w:sz w:val="28"/>
          <w:szCs w:val="28"/>
        </w:rPr>
        <w:t>90791,1тыс</w:t>
      </w:r>
      <w:r w:rsidRPr="00CF0900">
        <w:rPr>
          <w:sz w:val="28"/>
          <w:szCs w:val="28"/>
        </w:rPr>
        <w:t>.</w:t>
      </w:r>
      <w:r w:rsidRPr="008816E2">
        <w:rPr>
          <w:color w:val="000000" w:themeColor="text1"/>
          <w:sz w:val="28"/>
          <w:szCs w:val="28"/>
        </w:rPr>
        <w:t xml:space="preserve"> руб., в том числе по годам:</w:t>
      </w:r>
    </w:p>
    <w:p w:rsidR="00772F60" w:rsidRPr="008816E2" w:rsidRDefault="00772F60" w:rsidP="00E57CA3">
      <w:pPr>
        <w:widowControl w:val="0"/>
        <w:tabs>
          <w:tab w:val="left" w:pos="567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9857" w:type="dxa"/>
        <w:tblLayout w:type="fixed"/>
        <w:tblLook w:val="0420" w:firstRow="1" w:lastRow="0" w:firstColumn="0" w:lastColumn="0" w:noHBand="0" w:noVBand="1"/>
      </w:tblPr>
      <w:tblGrid>
        <w:gridCol w:w="2942"/>
        <w:gridCol w:w="1842"/>
        <w:gridCol w:w="2000"/>
        <w:gridCol w:w="1055"/>
        <w:gridCol w:w="1005"/>
        <w:gridCol w:w="1013"/>
      </w:tblGrid>
      <w:tr w:rsidR="008816E2" w:rsidRPr="008816E2" w:rsidTr="00CD246A">
        <w:tc>
          <w:tcPr>
            <w:tcW w:w="2942" w:type="dxa"/>
            <w:vMerge w:val="restart"/>
          </w:tcPr>
          <w:p w:rsidR="00431438" w:rsidRPr="00B41EDD" w:rsidRDefault="00431438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B41EDD">
              <w:rPr>
                <w:lang w:eastAsia="en-US"/>
              </w:rPr>
              <w:t>Наименование мероприятия</w:t>
            </w:r>
          </w:p>
        </w:tc>
        <w:tc>
          <w:tcPr>
            <w:tcW w:w="1842" w:type="dxa"/>
            <w:vMerge w:val="restart"/>
          </w:tcPr>
          <w:p w:rsidR="00431438" w:rsidRPr="00B41EDD" w:rsidRDefault="00431438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B41EDD">
              <w:rPr>
                <w:lang w:eastAsia="en-US"/>
              </w:rPr>
              <w:t>Источники финансирования</w:t>
            </w:r>
          </w:p>
        </w:tc>
        <w:tc>
          <w:tcPr>
            <w:tcW w:w="2000" w:type="dxa"/>
            <w:vMerge w:val="restart"/>
          </w:tcPr>
          <w:p w:rsidR="00431438" w:rsidRPr="00B41EDD" w:rsidRDefault="00431438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B41EDD">
              <w:rPr>
                <w:lang w:eastAsia="en-US"/>
              </w:rPr>
              <w:t>Объём финансирования, всего (тыс. руб.)</w:t>
            </w:r>
          </w:p>
        </w:tc>
        <w:tc>
          <w:tcPr>
            <w:tcW w:w="1055" w:type="dxa"/>
          </w:tcPr>
          <w:p w:rsidR="00431438" w:rsidRPr="00B41EDD" w:rsidRDefault="00431438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B41EDD">
              <w:rPr>
                <w:lang w:eastAsia="en-US"/>
              </w:rPr>
              <w:t xml:space="preserve">в том числе </w:t>
            </w:r>
          </w:p>
        </w:tc>
        <w:tc>
          <w:tcPr>
            <w:tcW w:w="1005" w:type="dxa"/>
          </w:tcPr>
          <w:p w:rsidR="00431438" w:rsidRPr="00B41EDD" w:rsidRDefault="00431438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</w:p>
        </w:tc>
        <w:tc>
          <w:tcPr>
            <w:tcW w:w="1013" w:type="dxa"/>
          </w:tcPr>
          <w:p w:rsidR="00431438" w:rsidRPr="00B41EDD" w:rsidRDefault="00431438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</w:p>
        </w:tc>
      </w:tr>
      <w:tr w:rsidR="008816E2" w:rsidRPr="008816E2" w:rsidTr="00772F60">
        <w:trPr>
          <w:trHeight w:val="450"/>
        </w:trPr>
        <w:tc>
          <w:tcPr>
            <w:tcW w:w="2942" w:type="dxa"/>
            <w:vMerge/>
          </w:tcPr>
          <w:p w:rsidR="00447CC3" w:rsidRPr="00B41EDD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</w:p>
        </w:tc>
        <w:tc>
          <w:tcPr>
            <w:tcW w:w="1842" w:type="dxa"/>
            <w:vMerge/>
          </w:tcPr>
          <w:p w:rsidR="00447CC3" w:rsidRPr="00B41EDD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</w:p>
        </w:tc>
        <w:tc>
          <w:tcPr>
            <w:tcW w:w="2000" w:type="dxa"/>
            <w:vMerge/>
          </w:tcPr>
          <w:p w:rsidR="00447CC3" w:rsidRPr="00B41EDD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</w:p>
        </w:tc>
        <w:tc>
          <w:tcPr>
            <w:tcW w:w="1055" w:type="dxa"/>
          </w:tcPr>
          <w:p w:rsidR="00447CC3" w:rsidRPr="00B41EDD" w:rsidRDefault="00447CC3" w:rsidP="00E07E4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B41EDD">
              <w:rPr>
                <w:lang w:eastAsia="en-US"/>
              </w:rPr>
              <w:t>202</w:t>
            </w:r>
            <w:r w:rsidR="00E07E4B" w:rsidRPr="00B41EDD">
              <w:rPr>
                <w:lang w:eastAsia="en-US"/>
              </w:rPr>
              <w:t>4</w:t>
            </w:r>
            <w:r w:rsidRPr="00B41EDD">
              <w:rPr>
                <w:lang w:eastAsia="en-US"/>
              </w:rPr>
              <w:t xml:space="preserve"> год</w:t>
            </w:r>
          </w:p>
        </w:tc>
        <w:tc>
          <w:tcPr>
            <w:tcW w:w="1005" w:type="dxa"/>
          </w:tcPr>
          <w:p w:rsidR="00447CC3" w:rsidRPr="00B41EDD" w:rsidRDefault="00447CC3" w:rsidP="00E07E4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B41EDD">
              <w:rPr>
                <w:lang w:eastAsia="en-US"/>
              </w:rPr>
              <w:t>202</w:t>
            </w:r>
            <w:r w:rsidR="00E07E4B" w:rsidRPr="00B41EDD">
              <w:rPr>
                <w:lang w:eastAsia="en-US"/>
              </w:rPr>
              <w:t>5</w:t>
            </w:r>
            <w:r w:rsidRPr="00B41EDD">
              <w:rPr>
                <w:lang w:eastAsia="en-US"/>
              </w:rPr>
              <w:t xml:space="preserve"> год</w:t>
            </w:r>
          </w:p>
        </w:tc>
        <w:tc>
          <w:tcPr>
            <w:tcW w:w="1013" w:type="dxa"/>
          </w:tcPr>
          <w:p w:rsidR="00447CC3" w:rsidRPr="00B41EDD" w:rsidRDefault="00447CC3" w:rsidP="00E07E4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B41EDD">
              <w:rPr>
                <w:lang w:eastAsia="en-US"/>
              </w:rPr>
              <w:t>202</w:t>
            </w:r>
            <w:r w:rsidR="00E07E4B" w:rsidRPr="00B41EDD">
              <w:rPr>
                <w:lang w:eastAsia="en-US"/>
              </w:rPr>
              <w:t>6</w:t>
            </w:r>
            <w:r w:rsidRPr="00B41EDD">
              <w:rPr>
                <w:lang w:eastAsia="en-US"/>
              </w:rPr>
              <w:t xml:space="preserve"> год</w:t>
            </w:r>
          </w:p>
        </w:tc>
      </w:tr>
      <w:tr w:rsidR="008816E2" w:rsidRPr="008816E2" w:rsidTr="00CD246A">
        <w:tc>
          <w:tcPr>
            <w:tcW w:w="2942" w:type="dxa"/>
          </w:tcPr>
          <w:p w:rsidR="00447CC3" w:rsidRPr="008816E2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  <w:r w:rsidRPr="008816E2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1842" w:type="dxa"/>
          </w:tcPr>
          <w:p w:rsidR="00447CC3" w:rsidRPr="008816E2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  <w:r w:rsidRPr="008816E2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2000" w:type="dxa"/>
          </w:tcPr>
          <w:p w:rsidR="00447CC3" w:rsidRPr="008816E2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  <w:r w:rsidRPr="008816E2">
              <w:rPr>
                <w:color w:val="000000" w:themeColor="text1"/>
                <w:lang w:eastAsia="en-US"/>
              </w:rPr>
              <w:t>3</w:t>
            </w:r>
          </w:p>
        </w:tc>
        <w:tc>
          <w:tcPr>
            <w:tcW w:w="1055" w:type="dxa"/>
          </w:tcPr>
          <w:p w:rsidR="00447CC3" w:rsidRPr="008816E2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  <w:r w:rsidRPr="008816E2">
              <w:rPr>
                <w:color w:val="000000" w:themeColor="text1"/>
                <w:lang w:eastAsia="en-US"/>
              </w:rPr>
              <w:t>4</w:t>
            </w:r>
          </w:p>
        </w:tc>
        <w:tc>
          <w:tcPr>
            <w:tcW w:w="1005" w:type="dxa"/>
          </w:tcPr>
          <w:p w:rsidR="00447CC3" w:rsidRPr="008816E2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  <w:r w:rsidRPr="008816E2">
              <w:rPr>
                <w:color w:val="000000" w:themeColor="text1"/>
                <w:lang w:eastAsia="en-US"/>
              </w:rPr>
              <w:t>5</w:t>
            </w:r>
          </w:p>
        </w:tc>
        <w:tc>
          <w:tcPr>
            <w:tcW w:w="1013" w:type="dxa"/>
          </w:tcPr>
          <w:p w:rsidR="00447CC3" w:rsidRPr="008816E2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  <w:r w:rsidRPr="008816E2">
              <w:rPr>
                <w:color w:val="000000" w:themeColor="text1"/>
                <w:lang w:eastAsia="en-US"/>
              </w:rPr>
              <w:t>6</w:t>
            </w:r>
          </w:p>
        </w:tc>
      </w:tr>
      <w:tr w:rsidR="008816E2" w:rsidRPr="0064660E" w:rsidTr="00CD246A">
        <w:tc>
          <w:tcPr>
            <w:tcW w:w="2942" w:type="dxa"/>
            <w:vMerge w:val="restart"/>
          </w:tcPr>
          <w:p w:rsidR="00447CC3" w:rsidRPr="0064660E" w:rsidRDefault="00447CC3" w:rsidP="00C8448B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 xml:space="preserve">01. Укрепление правопорядка, профилактика правонарушений, </w:t>
            </w:r>
            <w:r w:rsidRPr="0064660E">
              <w:rPr>
                <w:color w:val="000000" w:themeColor="text1"/>
              </w:rPr>
              <w:lastRenderedPageBreak/>
              <w:t>экстремистских, террористических проявлений на территории Тимашевского городского поселения в том числе</w:t>
            </w:r>
          </w:p>
        </w:tc>
        <w:tc>
          <w:tcPr>
            <w:tcW w:w="1842" w:type="dxa"/>
            <w:vAlign w:val="center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lastRenderedPageBreak/>
              <w:t>всего</w:t>
            </w:r>
          </w:p>
        </w:tc>
        <w:tc>
          <w:tcPr>
            <w:tcW w:w="2000" w:type="dxa"/>
            <w:vAlign w:val="center"/>
          </w:tcPr>
          <w:p w:rsidR="00447CC3" w:rsidRPr="0064660E" w:rsidRDefault="00B84396" w:rsidP="00B84396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t>2998</w:t>
            </w:r>
            <w:r w:rsidR="00017E00">
              <w:t>,</w:t>
            </w:r>
            <w:r>
              <w:t>1</w:t>
            </w:r>
          </w:p>
        </w:tc>
        <w:tc>
          <w:tcPr>
            <w:tcW w:w="1055" w:type="dxa"/>
            <w:vAlign w:val="center"/>
          </w:tcPr>
          <w:p w:rsidR="00447CC3" w:rsidRPr="0064660E" w:rsidRDefault="00B84396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1478,1</w:t>
            </w:r>
          </w:p>
        </w:tc>
        <w:tc>
          <w:tcPr>
            <w:tcW w:w="1005" w:type="dxa"/>
            <w:vAlign w:val="center"/>
          </w:tcPr>
          <w:p w:rsidR="00447CC3" w:rsidRPr="0064660E" w:rsidRDefault="00017E00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760,0</w:t>
            </w:r>
          </w:p>
        </w:tc>
        <w:tc>
          <w:tcPr>
            <w:tcW w:w="1013" w:type="dxa"/>
            <w:vAlign w:val="center"/>
          </w:tcPr>
          <w:p w:rsidR="00447CC3" w:rsidRPr="0064660E" w:rsidRDefault="00017E00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t>760,0</w:t>
            </w:r>
          </w:p>
        </w:tc>
      </w:tr>
      <w:tr w:rsidR="008816E2" w:rsidRPr="0064660E" w:rsidTr="00CD246A">
        <w:tc>
          <w:tcPr>
            <w:tcW w:w="2942" w:type="dxa"/>
            <w:vMerge/>
          </w:tcPr>
          <w:p w:rsidR="00447CC3" w:rsidRPr="0064660E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местный бюджет</w:t>
            </w:r>
          </w:p>
        </w:tc>
        <w:tc>
          <w:tcPr>
            <w:tcW w:w="2000" w:type="dxa"/>
            <w:vAlign w:val="center"/>
          </w:tcPr>
          <w:p w:rsidR="00447CC3" w:rsidRPr="0064660E" w:rsidRDefault="00B84396" w:rsidP="00BD65FD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t>2998,1</w:t>
            </w:r>
          </w:p>
        </w:tc>
        <w:tc>
          <w:tcPr>
            <w:tcW w:w="1055" w:type="dxa"/>
            <w:vAlign w:val="center"/>
          </w:tcPr>
          <w:p w:rsidR="00447CC3" w:rsidRPr="0064660E" w:rsidRDefault="00B84396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1478,1</w:t>
            </w:r>
          </w:p>
        </w:tc>
        <w:tc>
          <w:tcPr>
            <w:tcW w:w="1005" w:type="dxa"/>
            <w:vAlign w:val="center"/>
          </w:tcPr>
          <w:p w:rsidR="00447CC3" w:rsidRPr="0064660E" w:rsidRDefault="00017E00" w:rsidP="00322C8E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760,0</w:t>
            </w:r>
          </w:p>
        </w:tc>
        <w:tc>
          <w:tcPr>
            <w:tcW w:w="1013" w:type="dxa"/>
            <w:vAlign w:val="center"/>
          </w:tcPr>
          <w:p w:rsidR="00447CC3" w:rsidRPr="0064660E" w:rsidRDefault="00017E00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t>760,0</w:t>
            </w:r>
          </w:p>
        </w:tc>
      </w:tr>
      <w:tr w:rsidR="008816E2" w:rsidRPr="0064660E" w:rsidTr="00CD246A">
        <w:tc>
          <w:tcPr>
            <w:tcW w:w="2942" w:type="dxa"/>
            <w:vMerge/>
          </w:tcPr>
          <w:p w:rsidR="00447CC3" w:rsidRPr="0064660E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 xml:space="preserve">районный </w:t>
            </w:r>
            <w:r w:rsidRPr="0064660E">
              <w:rPr>
                <w:color w:val="000000" w:themeColor="text1"/>
              </w:rPr>
              <w:lastRenderedPageBreak/>
              <w:t>бюджет</w:t>
            </w:r>
          </w:p>
        </w:tc>
        <w:tc>
          <w:tcPr>
            <w:tcW w:w="2000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lastRenderedPageBreak/>
              <w:t>0</w:t>
            </w:r>
          </w:p>
        </w:tc>
        <w:tc>
          <w:tcPr>
            <w:tcW w:w="105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8816E2" w:rsidRPr="0064660E" w:rsidTr="00CD246A">
        <w:tc>
          <w:tcPr>
            <w:tcW w:w="2942" w:type="dxa"/>
            <w:vMerge/>
          </w:tcPr>
          <w:p w:rsidR="00447CC3" w:rsidRPr="0064660E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краевой бюджет</w:t>
            </w:r>
          </w:p>
        </w:tc>
        <w:tc>
          <w:tcPr>
            <w:tcW w:w="2000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8816E2" w:rsidRPr="0064660E" w:rsidTr="00CD246A">
        <w:tc>
          <w:tcPr>
            <w:tcW w:w="2942" w:type="dxa"/>
            <w:vMerge/>
          </w:tcPr>
          <w:p w:rsidR="00447CC3" w:rsidRPr="0064660E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2000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8816E2" w:rsidRPr="0064660E" w:rsidTr="00CD246A">
        <w:tc>
          <w:tcPr>
            <w:tcW w:w="2942" w:type="dxa"/>
            <w:vMerge/>
          </w:tcPr>
          <w:p w:rsidR="00447CC3" w:rsidRPr="0064660E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внебюджетные источники</w:t>
            </w:r>
          </w:p>
        </w:tc>
        <w:tc>
          <w:tcPr>
            <w:tcW w:w="2000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8816E2" w:rsidRPr="0064660E" w:rsidTr="00CD246A">
        <w:tc>
          <w:tcPr>
            <w:tcW w:w="2942" w:type="dxa"/>
            <w:vMerge w:val="restart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01.1 Предоставление субсидий некоммерческим</w:t>
            </w:r>
          </w:p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организациям, не являющимся государственными (муниципальными) учреждениями, осуществляющим деятельность по участию в охране общественного порядка</w:t>
            </w:r>
          </w:p>
        </w:tc>
        <w:tc>
          <w:tcPr>
            <w:tcW w:w="1842" w:type="dxa"/>
            <w:vAlign w:val="center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всего</w:t>
            </w:r>
          </w:p>
        </w:tc>
        <w:tc>
          <w:tcPr>
            <w:tcW w:w="2000" w:type="dxa"/>
            <w:vAlign w:val="center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873,0</w:t>
            </w:r>
          </w:p>
        </w:tc>
        <w:tc>
          <w:tcPr>
            <w:tcW w:w="1055" w:type="dxa"/>
            <w:vAlign w:val="center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291,0</w:t>
            </w:r>
          </w:p>
        </w:tc>
        <w:tc>
          <w:tcPr>
            <w:tcW w:w="1005" w:type="dxa"/>
            <w:vAlign w:val="center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291,0</w:t>
            </w:r>
          </w:p>
        </w:tc>
        <w:tc>
          <w:tcPr>
            <w:tcW w:w="1013" w:type="dxa"/>
            <w:vAlign w:val="center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291,0</w:t>
            </w:r>
          </w:p>
        </w:tc>
      </w:tr>
      <w:tr w:rsidR="008816E2" w:rsidRPr="0064660E" w:rsidTr="00CD246A">
        <w:tc>
          <w:tcPr>
            <w:tcW w:w="2942" w:type="dxa"/>
            <w:vMerge/>
          </w:tcPr>
          <w:p w:rsidR="00447CC3" w:rsidRPr="0064660E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местный бюджет</w:t>
            </w:r>
          </w:p>
        </w:tc>
        <w:tc>
          <w:tcPr>
            <w:tcW w:w="2000" w:type="dxa"/>
            <w:vAlign w:val="center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873,0</w:t>
            </w:r>
          </w:p>
        </w:tc>
        <w:tc>
          <w:tcPr>
            <w:tcW w:w="1055" w:type="dxa"/>
            <w:vAlign w:val="center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291,0</w:t>
            </w:r>
          </w:p>
        </w:tc>
        <w:tc>
          <w:tcPr>
            <w:tcW w:w="1005" w:type="dxa"/>
            <w:vAlign w:val="center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291,0</w:t>
            </w:r>
          </w:p>
        </w:tc>
        <w:tc>
          <w:tcPr>
            <w:tcW w:w="1013" w:type="dxa"/>
            <w:vAlign w:val="center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291,0</w:t>
            </w:r>
          </w:p>
        </w:tc>
      </w:tr>
      <w:tr w:rsidR="008816E2" w:rsidRPr="0064660E" w:rsidTr="00CD246A">
        <w:tc>
          <w:tcPr>
            <w:tcW w:w="2942" w:type="dxa"/>
            <w:vMerge/>
          </w:tcPr>
          <w:p w:rsidR="00447CC3" w:rsidRPr="0064660E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районный бюджет</w:t>
            </w:r>
          </w:p>
        </w:tc>
        <w:tc>
          <w:tcPr>
            <w:tcW w:w="2000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8816E2" w:rsidRPr="0064660E" w:rsidTr="00CD246A">
        <w:tc>
          <w:tcPr>
            <w:tcW w:w="2942" w:type="dxa"/>
            <w:vMerge/>
          </w:tcPr>
          <w:p w:rsidR="00447CC3" w:rsidRPr="0064660E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краевой бюджет</w:t>
            </w:r>
          </w:p>
        </w:tc>
        <w:tc>
          <w:tcPr>
            <w:tcW w:w="2000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8816E2" w:rsidRPr="0064660E" w:rsidTr="00CD246A">
        <w:tc>
          <w:tcPr>
            <w:tcW w:w="2942" w:type="dxa"/>
            <w:vMerge/>
          </w:tcPr>
          <w:p w:rsidR="00447CC3" w:rsidRPr="0064660E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2000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8816E2" w:rsidRPr="0064660E" w:rsidTr="00CD246A">
        <w:tc>
          <w:tcPr>
            <w:tcW w:w="2942" w:type="dxa"/>
            <w:vMerge/>
          </w:tcPr>
          <w:p w:rsidR="00447CC3" w:rsidRPr="0064660E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внебюджетные источники</w:t>
            </w:r>
          </w:p>
        </w:tc>
        <w:tc>
          <w:tcPr>
            <w:tcW w:w="2000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8816E2" w:rsidRPr="0064660E" w:rsidTr="00CD246A">
        <w:tc>
          <w:tcPr>
            <w:tcW w:w="2942" w:type="dxa"/>
            <w:vMerge w:val="restart"/>
          </w:tcPr>
          <w:p w:rsidR="00095589" w:rsidRPr="0064660E" w:rsidRDefault="00095589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02. Гражданская оборона, подготовка населения и организаций к действиям в чрезвычайных ситуациях в мирное и военное время</w:t>
            </w:r>
          </w:p>
        </w:tc>
        <w:tc>
          <w:tcPr>
            <w:tcW w:w="1842" w:type="dxa"/>
            <w:vAlign w:val="center"/>
          </w:tcPr>
          <w:p w:rsidR="00095589" w:rsidRPr="0064660E" w:rsidRDefault="00095589" w:rsidP="00E57CA3">
            <w:pPr>
              <w:widowControl w:val="0"/>
              <w:tabs>
                <w:tab w:val="left" w:pos="142"/>
              </w:tabs>
              <w:jc w:val="both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всего</w:t>
            </w:r>
          </w:p>
        </w:tc>
        <w:tc>
          <w:tcPr>
            <w:tcW w:w="2000" w:type="dxa"/>
            <w:vAlign w:val="center"/>
          </w:tcPr>
          <w:p w:rsidR="00095589" w:rsidRPr="0064660E" w:rsidRDefault="0008049E" w:rsidP="0008049E">
            <w:pPr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t>1275</w:t>
            </w:r>
            <w:r w:rsidR="005833D4">
              <w:t>,</w:t>
            </w:r>
            <w:r>
              <w:t>7</w:t>
            </w:r>
          </w:p>
        </w:tc>
        <w:tc>
          <w:tcPr>
            <w:tcW w:w="1055" w:type="dxa"/>
          </w:tcPr>
          <w:p w:rsidR="00095589" w:rsidRPr="0064660E" w:rsidRDefault="0008049E" w:rsidP="0008049E">
            <w:pPr>
              <w:widowControl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482</w:t>
            </w:r>
            <w:r w:rsidR="005833D4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5</w:t>
            </w:r>
          </w:p>
        </w:tc>
        <w:tc>
          <w:tcPr>
            <w:tcW w:w="1005" w:type="dxa"/>
            <w:vAlign w:val="center"/>
          </w:tcPr>
          <w:p w:rsidR="00095589" w:rsidRPr="0064660E" w:rsidRDefault="005833D4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396,6</w:t>
            </w:r>
          </w:p>
        </w:tc>
        <w:tc>
          <w:tcPr>
            <w:tcW w:w="1013" w:type="dxa"/>
            <w:vAlign w:val="center"/>
          </w:tcPr>
          <w:p w:rsidR="00095589" w:rsidRPr="0064660E" w:rsidRDefault="005833D4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t>396,6</w:t>
            </w:r>
          </w:p>
        </w:tc>
      </w:tr>
      <w:tr w:rsidR="0008049E" w:rsidRPr="0064660E" w:rsidTr="00CD246A">
        <w:tc>
          <w:tcPr>
            <w:tcW w:w="2942" w:type="dxa"/>
            <w:vMerge/>
          </w:tcPr>
          <w:p w:rsidR="0008049E" w:rsidRPr="0064660E" w:rsidRDefault="0008049E" w:rsidP="000804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08049E" w:rsidRPr="0064660E" w:rsidRDefault="0008049E" w:rsidP="0008049E">
            <w:pPr>
              <w:widowControl w:val="0"/>
              <w:tabs>
                <w:tab w:val="left" w:pos="142"/>
              </w:tabs>
              <w:jc w:val="both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местный бюджет</w:t>
            </w:r>
          </w:p>
        </w:tc>
        <w:tc>
          <w:tcPr>
            <w:tcW w:w="2000" w:type="dxa"/>
            <w:vAlign w:val="center"/>
          </w:tcPr>
          <w:p w:rsidR="0008049E" w:rsidRPr="0064660E" w:rsidRDefault="0008049E" w:rsidP="0008049E">
            <w:pPr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t>1275,7</w:t>
            </w:r>
          </w:p>
        </w:tc>
        <w:tc>
          <w:tcPr>
            <w:tcW w:w="1055" w:type="dxa"/>
            <w:vAlign w:val="center"/>
          </w:tcPr>
          <w:p w:rsidR="0008049E" w:rsidRPr="0064660E" w:rsidRDefault="0008049E" w:rsidP="0008049E">
            <w:pPr>
              <w:widowControl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482,5</w:t>
            </w:r>
          </w:p>
        </w:tc>
        <w:tc>
          <w:tcPr>
            <w:tcW w:w="1005" w:type="dxa"/>
            <w:vAlign w:val="center"/>
          </w:tcPr>
          <w:p w:rsidR="0008049E" w:rsidRPr="0064660E" w:rsidRDefault="0008049E" w:rsidP="0008049E">
            <w:pPr>
              <w:widowControl w:val="0"/>
              <w:tabs>
                <w:tab w:val="left" w:pos="142"/>
              </w:tabs>
              <w:ind w:left="142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396,6</w:t>
            </w:r>
          </w:p>
        </w:tc>
        <w:tc>
          <w:tcPr>
            <w:tcW w:w="1013" w:type="dxa"/>
            <w:vAlign w:val="center"/>
          </w:tcPr>
          <w:p w:rsidR="0008049E" w:rsidRPr="0064660E" w:rsidRDefault="0008049E" w:rsidP="0008049E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t>396,6</w:t>
            </w:r>
          </w:p>
        </w:tc>
      </w:tr>
      <w:tr w:rsidR="008816E2" w:rsidRPr="0064660E" w:rsidTr="00CD246A">
        <w:tc>
          <w:tcPr>
            <w:tcW w:w="2942" w:type="dxa"/>
            <w:vMerge/>
          </w:tcPr>
          <w:p w:rsidR="00447CC3" w:rsidRPr="0064660E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both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районный бюджет</w:t>
            </w:r>
          </w:p>
        </w:tc>
        <w:tc>
          <w:tcPr>
            <w:tcW w:w="2000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8816E2" w:rsidRPr="0064660E" w:rsidTr="00CD246A">
        <w:tc>
          <w:tcPr>
            <w:tcW w:w="2942" w:type="dxa"/>
            <w:vMerge/>
          </w:tcPr>
          <w:p w:rsidR="00447CC3" w:rsidRPr="0064660E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both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краевой бюджет</w:t>
            </w:r>
          </w:p>
        </w:tc>
        <w:tc>
          <w:tcPr>
            <w:tcW w:w="2000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8816E2" w:rsidRPr="0064660E" w:rsidTr="00CD246A">
        <w:tc>
          <w:tcPr>
            <w:tcW w:w="2942" w:type="dxa"/>
            <w:vMerge/>
          </w:tcPr>
          <w:p w:rsidR="00447CC3" w:rsidRPr="0064660E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both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2000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8816E2" w:rsidRPr="0064660E" w:rsidTr="00CD246A">
        <w:tc>
          <w:tcPr>
            <w:tcW w:w="2942" w:type="dxa"/>
            <w:vMerge/>
          </w:tcPr>
          <w:p w:rsidR="00447CC3" w:rsidRPr="0064660E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both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внебюджетные источники</w:t>
            </w:r>
          </w:p>
        </w:tc>
        <w:tc>
          <w:tcPr>
            <w:tcW w:w="2000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9124EF" w:rsidRPr="0064660E" w:rsidTr="00CD246A">
        <w:tc>
          <w:tcPr>
            <w:tcW w:w="2942" w:type="dxa"/>
            <w:vMerge w:val="restart"/>
          </w:tcPr>
          <w:p w:rsidR="009124EF" w:rsidRPr="0064660E" w:rsidRDefault="009124EF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03. Предупреждение и ликвидация последствий чрезвычайных ситуаций природного и техногенного характера, в том числе</w:t>
            </w:r>
          </w:p>
          <w:p w:rsidR="009124EF" w:rsidRPr="0064660E" w:rsidRDefault="009124EF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</w:p>
        </w:tc>
        <w:tc>
          <w:tcPr>
            <w:tcW w:w="1842" w:type="dxa"/>
          </w:tcPr>
          <w:p w:rsidR="009124EF" w:rsidRPr="0064660E" w:rsidRDefault="009124EF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всего</w:t>
            </w:r>
          </w:p>
        </w:tc>
        <w:tc>
          <w:tcPr>
            <w:tcW w:w="2000" w:type="dxa"/>
          </w:tcPr>
          <w:p w:rsidR="009124EF" w:rsidRPr="0064660E" w:rsidRDefault="009124EF" w:rsidP="009D6062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1165,5</w:t>
            </w:r>
          </w:p>
        </w:tc>
        <w:tc>
          <w:tcPr>
            <w:tcW w:w="1055" w:type="dxa"/>
            <w:vAlign w:val="center"/>
          </w:tcPr>
          <w:p w:rsidR="009124EF" w:rsidRPr="0064660E" w:rsidRDefault="009124EF" w:rsidP="009124EF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388,5</w:t>
            </w:r>
          </w:p>
        </w:tc>
        <w:tc>
          <w:tcPr>
            <w:tcW w:w="1005" w:type="dxa"/>
            <w:vAlign w:val="center"/>
          </w:tcPr>
          <w:p w:rsidR="009124EF" w:rsidRPr="0064660E" w:rsidRDefault="009124EF" w:rsidP="009124EF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388,5</w:t>
            </w:r>
          </w:p>
        </w:tc>
        <w:tc>
          <w:tcPr>
            <w:tcW w:w="1013" w:type="dxa"/>
            <w:vAlign w:val="center"/>
          </w:tcPr>
          <w:p w:rsidR="009124EF" w:rsidRPr="0064660E" w:rsidRDefault="009124EF" w:rsidP="009124EF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388,5</w:t>
            </w:r>
          </w:p>
        </w:tc>
      </w:tr>
      <w:tr w:rsidR="009124EF" w:rsidRPr="0064660E" w:rsidTr="00CD246A">
        <w:tc>
          <w:tcPr>
            <w:tcW w:w="2942" w:type="dxa"/>
            <w:vMerge/>
          </w:tcPr>
          <w:p w:rsidR="009124EF" w:rsidRPr="0064660E" w:rsidRDefault="009124EF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9124EF" w:rsidRPr="0064660E" w:rsidRDefault="009124EF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местный бюджет</w:t>
            </w:r>
          </w:p>
        </w:tc>
        <w:tc>
          <w:tcPr>
            <w:tcW w:w="2000" w:type="dxa"/>
            <w:vAlign w:val="center"/>
          </w:tcPr>
          <w:p w:rsidR="009124EF" w:rsidRPr="0064660E" w:rsidRDefault="009124EF" w:rsidP="00AA7C46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1165,5</w:t>
            </w:r>
          </w:p>
        </w:tc>
        <w:tc>
          <w:tcPr>
            <w:tcW w:w="1055" w:type="dxa"/>
            <w:vAlign w:val="center"/>
          </w:tcPr>
          <w:p w:rsidR="009124EF" w:rsidRPr="0064660E" w:rsidRDefault="009124EF" w:rsidP="009124EF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388,5</w:t>
            </w:r>
          </w:p>
        </w:tc>
        <w:tc>
          <w:tcPr>
            <w:tcW w:w="1005" w:type="dxa"/>
            <w:vAlign w:val="center"/>
          </w:tcPr>
          <w:p w:rsidR="009124EF" w:rsidRPr="0064660E" w:rsidRDefault="009124EF" w:rsidP="009124EF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388,5</w:t>
            </w:r>
          </w:p>
        </w:tc>
        <w:tc>
          <w:tcPr>
            <w:tcW w:w="1013" w:type="dxa"/>
            <w:vAlign w:val="center"/>
          </w:tcPr>
          <w:p w:rsidR="009124EF" w:rsidRPr="0064660E" w:rsidRDefault="009124EF" w:rsidP="009124EF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388,5</w:t>
            </w:r>
          </w:p>
        </w:tc>
      </w:tr>
      <w:tr w:rsidR="008816E2" w:rsidRPr="0064660E" w:rsidTr="00CD246A">
        <w:tc>
          <w:tcPr>
            <w:tcW w:w="2942" w:type="dxa"/>
            <w:vMerge/>
          </w:tcPr>
          <w:p w:rsidR="00CF001D" w:rsidRPr="0064660E" w:rsidRDefault="00CF001D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CF001D" w:rsidRPr="0064660E" w:rsidRDefault="00CF001D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районный бюджет</w:t>
            </w:r>
          </w:p>
        </w:tc>
        <w:tc>
          <w:tcPr>
            <w:tcW w:w="2000" w:type="dxa"/>
          </w:tcPr>
          <w:p w:rsidR="00CF001D" w:rsidRPr="0064660E" w:rsidRDefault="00CF001D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CF001D" w:rsidRPr="0064660E" w:rsidRDefault="00CF001D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CF001D" w:rsidRPr="0064660E" w:rsidRDefault="00CF001D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CF001D" w:rsidRPr="0064660E" w:rsidRDefault="00CF001D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8816E2" w:rsidRPr="0064660E" w:rsidTr="00CD246A">
        <w:tc>
          <w:tcPr>
            <w:tcW w:w="2942" w:type="dxa"/>
            <w:vMerge/>
          </w:tcPr>
          <w:p w:rsidR="00CF001D" w:rsidRPr="0064660E" w:rsidRDefault="00CF001D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CF001D" w:rsidRPr="0064660E" w:rsidRDefault="00CF001D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краевой бюджет</w:t>
            </w:r>
          </w:p>
        </w:tc>
        <w:tc>
          <w:tcPr>
            <w:tcW w:w="2000" w:type="dxa"/>
          </w:tcPr>
          <w:p w:rsidR="00CF001D" w:rsidRPr="0064660E" w:rsidRDefault="00CF001D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CF001D" w:rsidRPr="0064660E" w:rsidRDefault="00CF001D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CF001D" w:rsidRPr="0064660E" w:rsidRDefault="00CF001D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CF001D" w:rsidRPr="0064660E" w:rsidRDefault="00CF001D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8816E2" w:rsidRPr="0064660E" w:rsidTr="00CD246A">
        <w:tc>
          <w:tcPr>
            <w:tcW w:w="2942" w:type="dxa"/>
            <w:vMerge/>
          </w:tcPr>
          <w:p w:rsidR="00CF001D" w:rsidRPr="0064660E" w:rsidRDefault="00CF001D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CF001D" w:rsidRPr="0064660E" w:rsidRDefault="00CF001D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2000" w:type="dxa"/>
          </w:tcPr>
          <w:p w:rsidR="00CF001D" w:rsidRPr="0064660E" w:rsidRDefault="00CF001D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CF001D" w:rsidRPr="0064660E" w:rsidRDefault="00CF001D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CF001D" w:rsidRPr="0064660E" w:rsidRDefault="00CF001D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CF001D" w:rsidRPr="0064660E" w:rsidRDefault="00CF001D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8816E2" w:rsidRPr="0064660E" w:rsidTr="00CD246A">
        <w:tc>
          <w:tcPr>
            <w:tcW w:w="2942" w:type="dxa"/>
            <w:vMerge/>
          </w:tcPr>
          <w:p w:rsidR="00CF001D" w:rsidRPr="0064660E" w:rsidRDefault="00CF001D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CF001D" w:rsidRPr="0064660E" w:rsidRDefault="00CF001D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внебюджетные источники</w:t>
            </w:r>
          </w:p>
        </w:tc>
        <w:tc>
          <w:tcPr>
            <w:tcW w:w="2000" w:type="dxa"/>
          </w:tcPr>
          <w:p w:rsidR="00CF001D" w:rsidRPr="0064660E" w:rsidRDefault="00CF001D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CF001D" w:rsidRPr="0064660E" w:rsidRDefault="00CF001D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CF001D" w:rsidRPr="0064660E" w:rsidRDefault="00CF001D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CF001D" w:rsidRPr="0064660E" w:rsidRDefault="00CF001D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8816E2" w:rsidRPr="0064660E" w:rsidTr="00CD246A">
        <w:trPr>
          <w:trHeight w:val="286"/>
        </w:trPr>
        <w:tc>
          <w:tcPr>
            <w:tcW w:w="2942" w:type="dxa"/>
            <w:vMerge w:val="restart"/>
          </w:tcPr>
          <w:p w:rsidR="00666581" w:rsidRPr="0064660E" w:rsidRDefault="00666581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03.1</w:t>
            </w:r>
            <w:r w:rsidR="00A213C5" w:rsidRPr="0064660E">
              <w:rPr>
                <w:color w:val="000000" w:themeColor="text1"/>
              </w:rPr>
              <w:t xml:space="preserve"> </w:t>
            </w:r>
            <w:r w:rsidR="00C8448B" w:rsidRPr="0064660E">
              <w:rPr>
                <w:color w:val="000000" w:themeColor="text1"/>
              </w:rPr>
              <w:t xml:space="preserve">Иные межбюджетные трансферты </w:t>
            </w:r>
            <w:r w:rsidRPr="0064660E">
              <w:rPr>
                <w:color w:val="000000" w:themeColor="text1"/>
              </w:rPr>
              <w:t xml:space="preserve">на осуществление части </w:t>
            </w:r>
          </w:p>
          <w:p w:rsidR="00666581" w:rsidRPr="0064660E" w:rsidRDefault="00666581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полномочий администрации Тимашевского городского поселения Тимашевского района по решению вопросов</w:t>
            </w:r>
          </w:p>
          <w:p w:rsidR="00666581" w:rsidRPr="0064660E" w:rsidRDefault="00666581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 xml:space="preserve">местного значения по </w:t>
            </w:r>
            <w:r w:rsidRPr="0064660E">
              <w:rPr>
                <w:color w:val="000000" w:themeColor="text1"/>
              </w:rPr>
              <w:lastRenderedPageBreak/>
              <w:t xml:space="preserve">участию в предупреждении и </w:t>
            </w:r>
            <w:r w:rsidRPr="0064660E">
              <w:rPr>
                <w:color w:val="000000" w:themeColor="text1"/>
                <w:lang w:eastAsia="en-US"/>
              </w:rPr>
              <w:t>ликвидации последствий чрезвычайных ситуаций в</w:t>
            </w:r>
          </w:p>
          <w:p w:rsidR="00666581" w:rsidRPr="0064660E" w:rsidRDefault="00666581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  <w:lang w:eastAsia="en-US"/>
              </w:rPr>
              <w:t>границах поселения,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части создания и функционирования органа повседневного управления Тимашевского городского звена территориальной подсистемы единой государственной системы предупреждения и ликвидации чрезвычайных ситуаций Краснодарского края – Единой дежурно-диспетчерской службы Тимашевского городского поселения Тимашевского района</w:t>
            </w:r>
          </w:p>
        </w:tc>
        <w:tc>
          <w:tcPr>
            <w:tcW w:w="1842" w:type="dxa"/>
          </w:tcPr>
          <w:p w:rsidR="00666581" w:rsidRPr="0064660E" w:rsidRDefault="00666581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lastRenderedPageBreak/>
              <w:t>всего</w:t>
            </w:r>
          </w:p>
        </w:tc>
        <w:tc>
          <w:tcPr>
            <w:tcW w:w="2000" w:type="dxa"/>
          </w:tcPr>
          <w:p w:rsidR="00666581" w:rsidRPr="0064660E" w:rsidRDefault="005833D4" w:rsidP="00AA7C46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456,0</w:t>
            </w:r>
          </w:p>
        </w:tc>
        <w:tc>
          <w:tcPr>
            <w:tcW w:w="1055" w:type="dxa"/>
          </w:tcPr>
          <w:p w:rsidR="00666581" w:rsidRPr="0064660E" w:rsidRDefault="005833D4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152,0</w:t>
            </w:r>
          </w:p>
        </w:tc>
        <w:tc>
          <w:tcPr>
            <w:tcW w:w="1005" w:type="dxa"/>
          </w:tcPr>
          <w:p w:rsidR="00666581" w:rsidRPr="0064660E" w:rsidRDefault="005833D4" w:rsidP="00E57CA3">
            <w:pPr>
              <w:widowControl w:val="0"/>
              <w:tabs>
                <w:tab w:val="left" w:pos="142"/>
              </w:tabs>
              <w:jc w:val="right"/>
            </w:pPr>
            <w:r>
              <w:t>152,0</w:t>
            </w:r>
          </w:p>
        </w:tc>
        <w:tc>
          <w:tcPr>
            <w:tcW w:w="1013" w:type="dxa"/>
          </w:tcPr>
          <w:p w:rsidR="00666581" w:rsidRPr="0064660E" w:rsidRDefault="005833D4" w:rsidP="00AA7C46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152,0</w:t>
            </w:r>
          </w:p>
        </w:tc>
      </w:tr>
      <w:tr w:rsidR="008816E2" w:rsidRPr="0064660E" w:rsidTr="00CD246A">
        <w:trPr>
          <w:trHeight w:val="263"/>
        </w:trPr>
        <w:tc>
          <w:tcPr>
            <w:tcW w:w="2942" w:type="dxa"/>
            <w:vMerge/>
          </w:tcPr>
          <w:p w:rsidR="00666581" w:rsidRPr="0064660E" w:rsidRDefault="00666581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</w:rPr>
            </w:pPr>
          </w:p>
        </w:tc>
        <w:tc>
          <w:tcPr>
            <w:tcW w:w="1842" w:type="dxa"/>
          </w:tcPr>
          <w:p w:rsidR="00666581" w:rsidRPr="0064660E" w:rsidRDefault="00666581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местный бюджет</w:t>
            </w:r>
          </w:p>
        </w:tc>
        <w:tc>
          <w:tcPr>
            <w:tcW w:w="2000" w:type="dxa"/>
          </w:tcPr>
          <w:p w:rsidR="00666581" w:rsidRPr="0064660E" w:rsidRDefault="005833D4" w:rsidP="00AA7C46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456,0</w:t>
            </w:r>
          </w:p>
        </w:tc>
        <w:tc>
          <w:tcPr>
            <w:tcW w:w="1055" w:type="dxa"/>
          </w:tcPr>
          <w:p w:rsidR="00666581" w:rsidRPr="0064660E" w:rsidRDefault="005833D4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152,0</w:t>
            </w:r>
          </w:p>
        </w:tc>
        <w:tc>
          <w:tcPr>
            <w:tcW w:w="1005" w:type="dxa"/>
          </w:tcPr>
          <w:p w:rsidR="00666581" w:rsidRPr="0064660E" w:rsidRDefault="005833D4" w:rsidP="00E57CA3">
            <w:pPr>
              <w:widowControl w:val="0"/>
              <w:tabs>
                <w:tab w:val="left" w:pos="142"/>
              </w:tabs>
              <w:jc w:val="right"/>
            </w:pPr>
            <w:r>
              <w:t>152,0</w:t>
            </w:r>
          </w:p>
        </w:tc>
        <w:tc>
          <w:tcPr>
            <w:tcW w:w="1013" w:type="dxa"/>
          </w:tcPr>
          <w:p w:rsidR="00666581" w:rsidRPr="0064660E" w:rsidRDefault="005833D4" w:rsidP="00AA7C46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152,0</w:t>
            </w:r>
          </w:p>
        </w:tc>
      </w:tr>
      <w:tr w:rsidR="008816E2" w:rsidRPr="0064660E" w:rsidTr="00CD246A">
        <w:tc>
          <w:tcPr>
            <w:tcW w:w="2942" w:type="dxa"/>
            <w:vMerge/>
          </w:tcPr>
          <w:p w:rsidR="00666581" w:rsidRPr="0064660E" w:rsidRDefault="00666581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666581" w:rsidRPr="0064660E" w:rsidRDefault="00666581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районный бюджет</w:t>
            </w:r>
          </w:p>
        </w:tc>
        <w:tc>
          <w:tcPr>
            <w:tcW w:w="2000" w:type="dxa"/>
          </w:tcPr>
          <w:p w:rsidR="00666581" w:rsidRPr="0064660E" w:rsidRDefault="00666581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666581" w:rsidRPr="0064660E" w:rsidRDefault="00666581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666581" w:rsidRPr="0064660E" w:rsidRDefault="00666581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666581" w:rsidRPr="0064660E" w:rsidRDefault="00666581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8816E2" w:rsidRPr="0064660E" w:rsidTr="00CD246A">
        <w:tc>
          <w:tcPr>
            <w:tcW w:w="2942" w:type="dxa"/>
            <w:vMerge/>
          </w:tcPr>
          <w:p w:rsidR="00666581" w:rsidRPr="0064660E" w:rsidRDefault="00666581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666581" w:rsidRPr="0064660E" w:rsidRDefault="00666581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краевой бюджет</w:t>
            </w:r>
          </w:p>
        </w:tc>
        <w:tc>
          <w:tcPr>
            <w:tcW w:w="2000" w:type="dxa"/>
          </w:tcPr>
          <w:p w:rsidR="00666581" w:rsidRPr="0064660E" w:rsidRDefault="00666581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666581" w:rsidRPr="0064660E" w:rsidRDefault="00666581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666581" w:rsidRPr="0064660E" w:rsidRDefault="00666581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666581" w:rsidRPr="0064660E" w:rsidRDefault="00666581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8816E2" w:rsidRPr="0064660E" w:rsidTr="00CD246A">
        <w:tc>
          <w:tcPr>
            <w:tcW w:w="2942" w:type="dxa"/>
            <w:vMerge/>
          </w:tcPr>
          <w:p w:rsidR="00666581" w:rsidRPr="0064660E" w:rsidRDefault="00666581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666581" w:rsidRPr="0064660E" w:rsidRDefault="00666581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2000" w:type="dxa"/>
          </w:tcPr>
          <w:p w:rsidR="00666581" w:rsidRPr="0064660E" w:rsidRDefault="00666581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666581" w:rsidRPr="0064660E" w:rsidRDefault="00666581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666581" w:rsidRPr="0064660E" w:rsidRDefault="00666581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666581" w:rsidRPr="0064660E" w:rsidRDefault="00666581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8816E2" w:rsidRPr="0064660E" w:rsidTr="00CD246A">
        <w:tc>
          <w:tcPr>
            <w:tcW w:w="2942" w:type="dxa"/>
            <w:vMerge/>
          </w:tcPr>
          <w:p w:rsidR="00666581" w:rsidRPr="0064660E" w:rsidRDefault="00666581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666581" w:rsidRPr="0064660E" w:rsidRDefault="00666581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внебюджетные источники</w:t>
            </w:r>
          </w:p>
        </w:tc>
        <w:tc>
          <w:tcPr>
            <w:tcW w:w="2000" w:type="dxa"/>
          </w:tcPr>
          <w:p w:rsidR="00666581" w:rsidRPr="0064660E" w:rsidRDefault="00666581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666581" w:rsidRPr="0064660E" w:rsidRDefault="00666581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666581" w:rsidRPr="0064660E" w:rsidRDefault="00666581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666581" w:rsidRPr="0064660E" w:rsidRDefault="00666581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8816E2" w:rsidRPr="0064660E" w:rsidTr="00CD246A">
        <w:tc>
          <w:tcPr>
            <w:tcW w:w="2942" w:type="dxa"/>
            <w:vMerge w:val="restart"/>
          </w:tcPr>
          <w:p w:rsidR="00447CC3" w:rsidRDefault="00447CC3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04. Обеспечение первичных мер</w:t>
            </w:r>
            <w:r w:rsidR="007F2FF3">
              <w:rPr>
                <w:color w:val="000000" w:themeColor="text1"/>
              </w:rPr>
              <w:t xml:space="preserve"> </w:t>
            </w:r>
            <w:r w:rsidRPr="0064660E">
              <w:rPr>
                <w:color w:val="000000" w:themeColor="text1"/>
              </w:rPr>
              <w:t>пожарной</w:t>
            </w:r>
            <w:r w:rsidR="007F2FF3">
              <w:rPr>
                <w:color w:val="000000" w:themeColor="text1"/>
              </w:rPr>
              <w:t xml:space="preserve"> </w:t>
            </w:r>
            <w:r w:rsidRPr="0064660E">
              <w:rPr>
                <w:color w:val="000000" w:themeColor="text1"/>
              </w:rPr>
              <w:t>безопасности в границах Тимашевского городского поселения</w:t>
            </w:r>
            <w:r w:rsidR="00187892" w:rsidRPr="0064660E">
              <w:rPr>
                <w:color w:val="000000" w:themeColor="text1"/>
              </w:rPr>
              <w:t xml:space="preserve"> Тимашевского района</w:t>
            </w:r>
          </w:p>
          <w:p w:rsidR="00A26E2B" w:rsidRDefault="00A26E2B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</w:p>
          <w:p w:rsidR="00A26E2B" w:rsidRPr="0064660E" w:rsidRDefault="00A26E2B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</w:p>
        </w:tc>
        <w:tc>
          <w:tcPr>
            <w:tcW w:w="1842" w:type="dxa"/>
            <w:vAlign w:val="center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всего</w:t>
            </w:r>
          </w:p>
        </w:tc>
        <w:tc>
          <w:tcPr>
            <w:tcW w:w="2000" w:type="dxa"/>
          </w:tcPr>
          <w:p w:rsidR="00447CC3" w:rsidRPr="0064660E" w:rsidRDefault="0008049E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t>630,6</w:t>
            </w:r>
          </w:p>
        </w:tc>
        <w:tc>
          <w:tcPr>
            <w:tcW w:w="1055" w:type="dxa"/>
          </w:tcPr>
          <w:p w:rsidR="00447CC3" w:rsidRPr="0064660E" w:rsidRDefault="0008049E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575,2</w:t>
            </w:r>
          </w:p>
        </w:tc>
        <w:tc>
          <w:tcPr>
            <w:tcW w:w="1005" w:type="dxa"/>
          </w:tcPr>
          <w:p w:rsidR="00447CC3" w:rsidRPr="0064660E" w:rsidRDefault="005833D4" w:rsidP="00E57CA3">
            <w:pPr>
              <w:widowControl w:val="0"/>
              <w:tabs>
                <w:tab w:val="left" w:pos="142"/>
              </w:tabs>
              <w:jc w:val="right"/>
            </w:pPr>
            <w:r>
              <w:t>27,7</w:t>
            </w:r>
          </w:p>
        </w:tc>
        <w:tc>
          <w:tcPr>
            <w:tcW w:w="1013" w:type="dxa"/>
          </w:tcPr>
          <w:p w:rsidR="00447CC3" w:rsidRPr="0064660E" w:rsidRDefault="005833D4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t>27,7</w:t>
            </w:r>
          </w:p>
        </w:tc>
      </w:tr>
      <w:tr w:rsidR="008816E2" w:rsidRPr="0064660E" w:rsidTr="00CD246A">
        <w:tc>
          <w:tcPr>
            <w:tcW w:w="2942" w:type="dxa"/>
            <w:vMerge/>
          </w:tcPr>
          <w:p w:rsidR="00447CC3" w:rsidRPr="0064660E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местный бюджет</w:t>
            </w:r>
          </w:p>
        </w:tc>
        <w:tc>
          <w:tcPr>
            <w:tcW w:w="2000" w:type="dxa"/>
          </w:tcPr>
          <w:p w:rsidR="00447CC3" w:rsidRPr="0064660E" w:rsidRDefault="0008049E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t>630,6</w:t>
            </w:r>
          </w:p>
        </w:tc>
        <w:tc>
          <w:tcPr>
            <w:tcW w:w="1055" w:type="dxa"/>
          </w:tcPr>
          <w:p w:rsidR="00447CC3" w:rsidRPr="0064660E" w:rsidRDefault="0008049E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575,2</w:t>
            </w:r>
          </w:p>
        </w:tc>
        <w:tc>
          <w:tcPr>
            <w:tcW w:w="1005" w:type="dxa"/>
          </w:tcPr>
          <w:p w:rsidR="00447CC3" w:rsidRPr="0064660E" w:rsidRDefault="005833D4" w:rsidP="00E57CA3">
            <w:pPr>
              <w:widowControl w:val="0"/>
              <w:tabs>
                <w:tab w:val="left" w:pos="142"/>
              </w:tabs>
              <w:jc w:val="right"/>
            </w:pPr>
            <w:r>
              <w:t>27,7</w:t>
            </w:r>
          </w:p>
        </w:tc>
        <w:tc>
          <w:tcPr>
            <w:tcW w:w="1013" w:type="dxa"/>
          </w:tcPr>
          <w:p w:rsidR="00447CC3" w:rsidRPr="0064660E" w:rsidRDefault="005833D4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t>27,7</w:t>
            </w:r>
          </w:p>
        </w:tc>
      </w:tr>
      <w:tr w:rsidR="008816E2" w:rsidRPr="0064660E" w:rsidTr="00CD246A">
        <w:trPr>
          <w:trHeight w:val="1268"/>
        </w:trPr>
        <w:tc>
          <w:tcPr>
            <w:tcW w:w="2942" w:type="dxa"/>
            <w:vMerge/>
          </w:tcPr>
          <w:p w:rsidR="00447CC3" w:rsidRPr="0064660E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447CC3" w:rsidRPr="0064660E" w:rsidRDefault="00F02E32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районный бюджет</w:t>
            </w:r>
          </w:p>
        </w:tc>
        <w:tc>
          <w:tcPr>
            <w:tcW w:w="2000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8816E2" w:rsidRPr="0064660E" w:rsidTr="00CD246A">
        <w:trPr>
          <w:trHeight w:val="581"/>
        </w:trPr>
        <w:tc>
          <w:tcPr>
            <w:tcW w:w="2942" w:type="dxa"/>
            <w:vMerge/>
          </w:tcPr>
          <w:p w:rsidR="00447CC3" w:rsidRPr="0064660E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краевой бюджет</w:t>
            </w:r>
          </w:p>
        </w:tc>
        <w:tc>
          <w:tcPr>
            <w:tcW w:w="2000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8816E2" w:rsidRPr="0064660E" w:rsidTr="00CD246A">
        <w:trPr>
          <w:trHeight w:val="717"/>
        </w:trPr>
        <w:tc>
          <w:tcPr>
            <w:tcW w:w="2942" w:type="dxa"/>
            <w:vMerge/>
          </w:tcPr>
          <w:p w:rsidR="00447CC3" w:rsidRPr="0064660E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2000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8816E2" w:rsidRPr="0064660E" w:rsidTr="00CD246A">
        <w:tc>
          <w:tcPr>
            <w:tcW w:w="2942" w:type="dxa"/>
            <w:vMerge/>
          </w:tcPr>
          <w:p w:rsidR="00447CC3" w:rsidRPr="0064660E" w:rsidRDefault="00447CC3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внебюджетные источники</w:t>
            </w:r>
          </w:p>
        </w:tc>
        <w:tc>
          <w:tcPr>
            <w:tcW w:w="2000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447CC3" w:rsidRPr="0064660E" w:rsidRDefault="00447CC3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CD246A" w:rsidRPr="0064660E" w:rsidTr="00CD246A">
        <w:trPr>
          <w:trHeight w:val="285"/>
        </w:trPr>
        <w:tc>
          <w:tcPr>
            <w:tcW w:w="2942" w:type="dxa"/>
            <w:vMerge w:val="restart"/>
          </w:tcPr>
          <w:p w:rsidR="00CD246A" w:rsidRDefault="00CD246A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05. «Обеспечение деятельности муниципального казенного учреждения «Управление по делам ГО и ЧС» Тимашевского городского поселения </w:t>
            </w:r>
            <w:r>
              <w:rPr>
                <w:color w:val="000000" w:themeColor="text1"/>
              </w:rPr>
              <w:lastRenderedPageBreak/>
              <w:t>Тимашевского района»</w:t>
            </w:r>
          </w:p>
        </w:tc>
        <w:tc>
          <w:tcPr>
            <w:tcW w:w="1842" w:type="dxa"/>
            <w:vAlign w:val="center"/>
          </w:tcPr>
          <w:p w:rsidR="00CD246A" w:rsidRPr="0064660E" w:rsidRDefault="00CD246A" w:rsidP="009124EF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lastRenderedPageBreak/>
              <w:t>всего</w:t>
            </w:r>
          </w:p>
        </w:tc>
        <w:tc>
          <w:tcPr>
            <w:tcW w:w="5073" w:type="dxa"/>
            <w:gridSpan w:val="4"/>
            <w:vMerge w:val="restart"/>
          </w:tcPr>
          <w:p w:rsidR="00CD246A" w:rsidRDefault="00CD246A" w:rsidP="00CD246A">
            <w:pPr>
              <w:widowControl w:val="0"/>
              <w:tabs>
                <w:tab w:val="left" w:pos="142"/>
              </w:tabs>
              <w:rPr>
                <w:color w:val="000000" w:themeColor="text1"/>
              </w:rPr>
            </w:pPr>
          </w:p>
          <w:p w:rsidR="00CD246A" w:rsidRDefault="00CD246A" w:rsidP="00CD246A">
            <w:pPr>
              <w:widowControl w:val="0"/>
              <w:tabs>
                <w:tab w:val="left" w:pos="142"/>
              </w:tabs>
              <w:rPr>
                <w:color w:val="000000" w:themeColor="text1"/>
              </w:rPr>
            </w:pPr>
          </w:p>
          <w:p w:rsidR="00CD246A" w:rsidRDefault="00CD246A" w:rsidP="00CD246A">
            <w:pPr>
              <w:widowControl w:val="0"/>
              <w:tabs>
                <w:tab w:val="left" w:pos="142"/>
              </w:tabs>
              <w:rPr>
                <w:color w:val="000000" w:themeColor="text1"/>
              </w:rPr>
            </w:pPr>
          </w:p>
          <w:p w:rsidR="00CD246A" w:rsidRDefault="00CD246A" w:rsidP="00CD246A">
            <w:pPr>
              <w:widowControl w:val="0"/>
              <w:tabs>
                <w:tab w:val="left" w:pos="142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Мероприятие исключено в связи с ликвидацией учреждения</w:t>
            </w:r>
          </w:p>
        </w:tc>
      </w:tr>
      <w:tr w:rsidR="00CD246A" w:rsidRPr="0064660E" w:rsidTr="00CD246A">
        <w:trPr>
          <w:trHeight w:val="555"/>
        </w:trPr>
        <w:tc>
          <w:tcPr>
            <w:tcW w:w="2942" w:type="dxa"/>
            <w:vMerge/>
          </w:tcPr>
          <w:p w:rsidR="00CD246A" w:rsidRDefault="00CD246A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</w:p>
        </w:tc>
        <w:tc>
          <w:tcPr>
            <w:tcW w:w="1842" w:type="dxa"/>
            <w:vAlign w:val="center"/>
          </w:tcPr>
          <w:p w:rsidR="00CD246A" w:rsidRPr="0064660E" w:rsidRDefault="00CD246A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местный бюджет</w:t>
            </w:r>
          </w:p>
        </w:tc>
        <w:tc>
          <w:tcPr>
            <w:tcW w:w="5073" w:type="dxa"/>
            <w:gridSpan w:val="4"/>
            <w:vMerge/>
          </w:tcPr>
          <w:p w:rsidR="00CD246A" w:rsidRDefault="00CD246A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</w:p>
        </w:tc>
      </w:tr>
      <w:tr w:rsidR="00CD246A" w:rsidRPr="0064660E" w:rsidTr="00CD246A">
        <w:trPr>
          <w:trHeight w:val="480"/>
        </w:trPr>
        <w:tc>
          <w:tcPr>
            <w:tcW w:w="2942" w:type="dxa"/>
            <w:vMerge/>
          </w:tcPr>
          <w:p w:rsidR="00CD246A" w:rsidRDefault="00CD246A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</w:p>
        </w:tc>
        <w:tc>
          <w:tcPr>
            <w:tcW w:w="1842" w:type="dxa"/>
            <w:vAlign w:val="center"/>
          </w:tcPr>
          <w:p w:rsidR="00CD246A" w:rsidRPr="0064660E" w:rsidRDefault="00CD246A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районный бюджет</w:t>
            </w:r>
          </w:p>
        </w:tc>
        <w:tc>
          <w:tcPr>
            <w:tcW w:w="5073" w:type="dxa"/>
            <w:gridSpan w:val="4"/>
            <w:vMerge/>
          </w:tcPr>
          <w:p w:rsidR="00CD246A" w:rsidRDefault="00CD246A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</w:p>
        </w:tc>
      </w:tr>
      <w:tr w:rsidR="00CD246A" w:rsidRPr="0064660E" w:rsidTr="00CD246A">
        <w:trPr>
          <w:trHeight w:val="375"/>
        </w:trPr>
        <w:tc>
          <w:tcPr>
            <w:tcW w:w="2942" w:type="dxa"/>
            <w:vMerge/>
          </w:tcPr>
          <w:p w:rsidR="00CD246A" w:rsidRDefault="00CD246A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</w:p>
        </w:tc>
        <w:tc>
          <w:tcPr>
            <w:tcW w:w="1842" w:type="dxa"/>
            <w:vAlign w:val="center"/>
          </w:tcPr>
          <w:p w:rsidR="00CD246A" w:rsidRPr="0064660E" w:rsidRDefault="00CD246A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краевой бюджет</w:t>
            </w:r>
          </w:p>
        </w:tc>
        <w:tc>
          <w:tcPr>
            <w:tcW w:w="5073" w:type="dxa"/>
            <w:gridSpan w:val="4"/>
            <w:vMerge/>
          </w:tcPr>
          <w:p w:rsidR="00CD246A" w:rsidRDefault="00CD246A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</w:p>
        </w:tc>
      </w:tr>
      <w:tr w:rsidR="00CD246A" w:rsidRPr="0064660E" w:rsidTr="00CD246A">
        <w:trPr>
          <w:trHeight w:val="540"/>
        </w:trPr>
        <w:tc>
          <w:tcPr>
            <w:tcW w:w="2942" w:type="dxa"/>
            <w:vMerge/>
          </w:tcPr>
          <w:p w:rsidR="00CD246A" w:rsidRDefault="00CD246A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</w:p>
        </w:tc>
        <w:tc>
          <w:tcPr>
            <w:tcW w:w="1842" w:type="dxa"/>
            <w:vAlign w:val="center"/>
          </w:tcPr>
          <w:p w:rsidR="00CD246A" w:rsidRPr="0064660E" w:rsidRDefault="00CD246A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5073" w:type="dxa"/>
            <w:gridSpan w:val="4"/>
            <w:vMerge/>
          </w:tcPr>
          <w:p w:rsidR="00CD246A" w:rsidRDefault="00CD246A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</w:p>
        </w:tc>
      </w:tr>
      <w:tr w:rsidR="00CD246A" w:rsidRPr="0064660E" w:rsidTr="00CD246A">
        <w:trPr>
          <w:trHeight w:val="273"/>
        </w:trPr>
        <w:tc>
          <w:tcPr>
            <w:tcW w:w="2942" w:type="dxa"/>
            <w:vMerge/>
          </w:tcPr>
          <w:p w:rsidR="00CD246A" w:rsidRDefault="00CD246A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</w:p>
        </w:tc>
        <w:tc>
          <w:tcPr>
            <w:tcW w:w="1842" w:type="dxa"/>
            <w:vAlign w:val="center"/>
          </w:tcPr>
          <w:p w:rsidR="00CD246A" w:rsidRDefault="00CD246A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внебюджетныеисточники </w:t>
            </w:r>
          </w:p>
        </w:tc>
        <w:tc>
          <w:tcPr>
            <w:tcW w:w="5073" w:type="dxa"/>
            <w:gridSpan w:val="4"/>
            <w:vMerge/>
          </w:tcPr>
          <w:p w:rsidR="00CD246A" w:rsidRDefault="00CD246A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</w:p>
        </w:tc>
      </w:tr>
      <w:tr w:rsidR="00F02E32" w:rsidRPr="0064660E" w:rsidTr="00CD246A">
        <w:tc>
          <w:tcPr>
            <w:tcW w:w="2942" w:type="dxa"/>
            <w:vMerge w:val="restart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06</w:t>
            </w:r>
            <w:r w:rsidRPr="0064660E">
              <w:rPr>
                <w:color w:val="000000" w:themeColor="text1"/>
              </w:rPr>
              <w:t>. Безопасность людей на водных объектах</w:t>
            </w:r>
          </w:p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</w:p>
        </w:tc>
        <w:tc>
          <w:tcPr>
            <w:tcW w:w="1842" w:type="dxa"/>
            <w:vAlign w:val="center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всего</w:t>
            </w:r>
          </w:p>
        </w:tc>
        <w:tc>
          <w:tcPr>
            <w:tcW w:w="2000" w:type="dxa"/>
          </w:tcPr>
          <w:p w:rsidR="00F02E32" w:rsidRPr="0064660E" w:rsidRDefault="00F02E32" w:rsidP="009E0BFA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t>1160,1</w:t>
            </w:r>
          </w:p>
        </w:tc>
        <w:tc>
          <w:tcPr>
            <w:tcW w:w="1055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386,7</w:t>
            </w:r>
          </w:p>
        </w:tc>
        <w:tc>
          <w:tcPr>
            <w:tcW w:w="1005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386,7</w:t>
            </w:r>
          </w:p>
        </w:tc>
        <w:tc>
          <w:tcPr>
            <w:tcW w:w="1013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386,7</w:t>
            </w:r>
          </w:p>
        </w:tc>
      </w:tr>
      <w:tr w:rsidR="00F02E32" w:rsidRPr="0064660E" w:rsidTr="00CD246A">
        <w:tc>
          <w:tcPr>
            <w:tcW w:w="2942" w:type="dxa"/>
            <w:vMerge/>
          </w:tcPr>
          <w:p w:rsidR="00F02E32" w:rsidRPr="0064660E" w:rsidRDefault="00F02E32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местный бюджет</w:t>
            </w:r>
          </w:p>
        </w:tc>
        <w:tc>
          <w:tcPr>
            <w:tcW w:w="2000" w:type="dxa"/>
          </w:tcPr>
          <w:p w:rsidR="00F02E32" w:rsidRPr="0064660E" w:rsidRDefault="00F02E32" w:rsidP="00322C8E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t>1160,1</w:t>
            </w:r>
          </w:p>
        </w:tc>
        <w:tc>
          <w:tcPr>
            <w:tcW w:w="1055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386,7</w:t>
            </w:r>
          </w:p>
        </w:tc>
        <w:tc>
          <w:tcPr>
            <w:tcW w:w="1005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386,7</w:t>
            </w:r>
          </w:p>
        </w:tc>
        <w:tc>
          <w:tcPr>
            <w:tcW w:w="1013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386,7</w:t>
            </w:r>
          </w:p>
        </w:tc>
      </w:tr>
      <w:tr w:rsidR="00F02E32" w:rsidRPr="0064660E" w:rsidTr="00CD246A">
        <w:tc>
          <w:tcPr>
            <w:tcW w:w="2942" w:type="dxa"/>
            <w:vMerge/>
          </w:tcPr>
          <w:p w:rsidR="00F02E32" w:rsidRPr="0064660E" w:rsidRDefault="00F02E32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районный бюджет</w:t>
            </w:r>
          </w:p>
        </w:tc>
        <w:tc>
          <w:tcPr>
            <w:tcW w:w="2000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F02E32" w:rsidRPr="0064660E" w:rsidTr="00CD246A">
        <w:tc>
          <w:tcPr>
            <w:tcW w:w="2942" w:type="dxa"/>
            <w:vMerge/>
          </w:tcPr>
          <w:p w:rsidR="00F02E32" w:rsidRPr="0064660E" w:rsidRDefault="00F02E32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краевой бюджет</w:t>
            </w:r>
          </w:p>
        </w:tc>
        <w:tc>
          <w:tcPr>
            <w:tcW w:w="2000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F02E32" w:rsidRPr="0064660E" w:rsidTr="00CD246A">
        <w:trPr>
          <w:trHeight w:val="263"/>
        </w:trPr>
        <w:tc>
          <w:tcPr>
            <w:tcW w:w="2942" w:type="dxa"/>
            <w:vMerge/>
          </w:tcPr>
          <w:p w:rsidR="00F02E32" w:rsidRPr="0064660E" w:rsidRDefault="00F02E32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2000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F02E32" w:rsidRPr="0064660E" w:rsidTr="00CD246A">
        <w:trPr>
          <w:trHeight w:val="263"/>
        </w:trPr>
        <w:tc>
          <w:tcPr>
            <w:tcW w:w="2942" w:type="dxa"/>
            <w:vMerge/>
          </w:tcPr>
          <w:p w:rsidR="00F02E32" w:rsidRPr="0064660E" w:rsidRDefault="00F02E32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внебюджетные источники</w:t>
            </w:r>
          </w:p>
        </w:tc>
        <w:tc>
          <w:tcPr>
            <w:tcW w:w="2000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4149C0" w:rsidRPr="0064660E" w:rsidTr="00CD246A">
        <w:tc>
          <w:tcPr>
            <w:tcW w:w="2942" w:type="dxa"/>
            <w:vMerge w:val="restart"/>
          </w:tcPr>
          <w:p w:rsidR="004149C0" w:rsidRPr="0064660E" w:rsidRDefault="004149C0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07</w:t>
            </w:r>
            <w:r w:rsidRPr="0064660E">
              <w:rPr>
                <w:color w:val="000000" w:themeColor="text1"/>
              </w:rPr>
              <w:t xml:space="preserve">. Обеспечение деятельности </w:t>
            </w:r>
          </w:p>
          <w:p w:rsidR="004149C0" w:rsidRPr="0064660E" w:rsidRDefault="004149C0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color w:val="000000" w:themeColor="text1"/>
                <w:lang w:eastAsia="en-US"/>
              </w:rPr>
            </w:pPr>
            <w:r w:rsidRPr="0064660E">
              <w:rPr>
                <w:color w:val="000000" w:themeColor="text1"/>
              </w:rPr>
              <w:t>муниципального казённого учреждения «Аварийно-</w:t>
            </w:r>
          </w:p>
          <w:p w:rsidR="004149C0" w:rsidRPr="0064660E" w:rsidRDefault="004149C0" w:rsidP="00E57CA3">
            <w:pPr>
              <w:widowControl w:val="0"/>
              <w:tabs>
                <w:tab w:val="left" w:pos="142"/>
              </w:tabs>
              <w:jc w:val="left"/>
              <w:rPr>
                <w:b/>
                <w:color w:val="000000" w:themeColor="text1"/>
                <w:lang w:eastAsia="en-US"/>
              </w:rPr>
            </w:pPr>
            <w:r w:rsidRPr="0064660E">
              <w:rPr>
                <w:color w:val="000000" w:themeColor="text1"/>
              </w:rPr>
              <w:t>спасательная</w:t>
            </w:r>
            <w:r>
              <w:rPr>
                <w:color w:val="000000" w:themeColor="text1"/>
              </w:rPr>
              <w:t xml:space="preserve"> </w:t>
            </w:r>
            <w:r w:rsidRPr="0064660E">
              <w:rPr>
                <w:color w:val="000000" w:themeColor="text1"/>
              </w:rPr>
              <w:t>служба Тимашевского городского поселения Тимашевского района»</w:t>
            </w:r>
          </w:p>
        </w:tc>
        <w:tc>
          <w:tcPr>
            <w:tcW w:w="1842" w:type="dxa"/>
          </w:tcPr>
          <w:p w:rsidR="004149C0" w:rsidRPr="0064660E" w:rsidRDefault="004149C0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всего</w:t>
            </w:r>
          </w:p>
        </w:tc>
        <w:tc>
          <w:tcPr>
            <w:tcW w:w="2000" w:type="dxa"/>
          </w:tcPr>
          <w:p w:rsidR="004149C0" w:rsidRPr="0064660E" w:rsidRDefault="0008049E" w:rsidP="005833D4">
            <w:pPr>
              <w:tabs>
                <w:tab w:val="left" w:pos="142"/>
              </w:tabs>
              <w:jc w:val="right"/>
            </w:pPr>
            <w:r>
              <w:t>87358,0</w:t>
            </w:r>
          </w:p>
        </w:tc>
        <w:tc>
          <w:tcPr>
            <w:tcW w:w="1055" w:type="dxa"/>
          </w:tcPr>
          <w:p w:rsidR="004149C0" w:rsidRPr="0064660E" w:rsidRDefault="0008049E" w:rsidP="007A1068">
            <w:pPr>
              <w:widowControl w:val="0"/>
              <w:tabs>
                <w:tab w:val="left" w:pos="142"/>
              </w:tabs>
              <w:jc w:val="right"/>
            </w:pPr>
            <w:r>
              <w:t>30749,6</w:t>
            </w:r>
          </w:p>
        </w:tc>
        <w:tc>
          <w:tcPr>
            <w:tcW w:w="1005" w:type="dxa"/>
          </w:tcPr>
          <w:p w:rsidR="004149C0" w:rsidRPr="0064660E" w:rsidRDefault="004149C0" w:rsidP="007A1068">
            <w:pPr>
              <w:widowControl w:val="0"/>
              <w:tabs>
                <w:tab w:val="left" w:pos="142"/>
              </w:tabs>
              <w:jc w:val="right"/>
            </w:pPr>
            <w:r>
              <w:t>28304,2</w:t>
            </w:r>
          </w:p>
        </w:tc>
        <w:tc>
          <w:tcPr>
            <w:tcW w:w="1013" w:type="dxa"/>
          </w:tcPr>
          <w:p w:rsidR="004149C0" w:rsidRPr="0064660E" w:rsidRDefault="004149C0" w:rsidP="007A1068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>
              <w:t>28304,2</w:t>
            </w:r>
          </w:p>
        </w:tc>
      </w:tr>
      <w:tr w:rsidR="004149C0" w:rsidRPr="0064660E" w:rsidTr="00CD246A">
        <w:trPr>
          <w:trHeight w:val="268"/>
        </w:trPr>
        <w:tc>
          <w:tcPr>
            <w:tcW w:w="2942" w:type="dxa"/>
            <w:vMerge/>
          </w:tcPr>
          <w:p w:rsidR="004149C0" w:rsidRPr="0064660E" w:rsidRDefault="004149C0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</w:p>
        </w:tc>
        <w:tc>
          <w:tcPr>
            <w:tcW w:w="1842" w:type="dxa"/>
          </w:tcPr>
          <w:p w:rsidR="004149C0" w:rsidRPr="0064660E" w:rsidRDefault="004149C0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местный бюджет</w:t>
            </w:r>
          </w:p>
        </w:tc>
        <w:tc>
          <w:tcPr>
            <w:tcW w:w="2000" w:type="dxa"/>
          </w:tcPr>
          <w:p w:rsidR="004149C0" w:rsidRPr="0064660E" w:rsidRDefault="0008049E" w:rsidP="007A1068">
            <w:pPr>
              <w:tabs>
                <w:tab w:val="left" w:pos="142"/>
              </w:tabs>
              <w:jc w:val="right"/>
            </w:pPr>
            <w:r>
              <w:t>54585,9</w:t>
            </w:r>
          </w:p>
        </w:tc>
        <w:tc>
          <w:tcPr>
            <w:tcW w:w="1055" w:type="dxa"/>
          </w:tcPr>
          <w:p w:rsidR="004149C0" w:rsidRPr="0064660E" w:rsidRDefault="0008049E" w:rsidP="007A1068">
            <w:pPr>
              <w:widowControl w:val="0"/>
              <w:tabs>
                <w:tab w:val="left" w:pos="142"/>
              </w:tabs>
              <w:jc w:val="right"/>
            </w:pPr>
            <w:r>
              <w:t>19630,5</w:t>
            </w:r>
          </w:p>
        </w:tc>
        <w:tc>
          <w:tcPr>
            <w:tcW w:w="1005" w:type="dxa"/>
          </w:tcPr>
          <w:p w:rsidR="004149C0" w:rsidRPr="0064660E" w:rsidRDefault="004149C0" w:rsidP="007A1068">
            <w:pPr>
              <w:widowControl w:val="0"/>
              <w:jc w:val="right"/>
            </w:pPr>
            <w:r>
              <w:t>17477,7</w:t>
            </w:r>
          </w:p>
        </w:tc>
        <w:tc>
          <w:tcPr>
            <w:tcW w:w="1013" w:type="dxa"/>
          </w:tcPr>
          <w:p w:rsidR="004149C0" w:rsidRPr="0064660E" w:rsidRDefault="004149C0" w:rsidP="007A1068">
            <w:pPr>
              <w:widowControl w:val="0"/>
              <w:jc w:val="right"/>
              <w:rPr>
                <w:color w:val="000000" w:themeColor="text1"/>
              </w:rPr>
            </w:pPr>
            <w:r>
              <w:t>17477,7</w:t>
            </w:r>
          </w:p>
        </w:tc>
      </w:tr>
      <w:tr w:rsidR="004149C0" w:rsidRPr="0064660E" w:rsidTr="00CD246A">
        <w:tc>
          <w:tcPr>
            <w:tcW w:w="2942" w:type="dxa"/>
            <w:vMerge/>
          </w:tcPr>
          <w:p w:rsidR="004149C0" w:rsidRPr="0064660E" w:rsidRDefault="004149C0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4149C0" w:rsidRPr="0064660E" w:rsidRDefault="004149C0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районный бюджет</w:t>
            </w:r>
          </w:p>
        </w:tc>
        <w:tc>
          <w:tcPr>
            <w:tcW w:w="2000" w:type="dxa"/>
          </w:tcPr>
          <w:p w:rsidR="004149C0" w:rsidRPr="0064660E" w:rsidRDefault="0008049E" w:rsidP="007A1068">
            <w:pPr>
              <w:widowControl w:val="0"/>
              <w:tabs>
                <w:tab w:val="left" w:pos="142"/>
              </w:tabs>
              <w:jc w:val="right"/>
            </w:pPr>
            <w:r>
              <w:t>32772,1</w:t>
            </w:r>
          </w:p>
        </w:tc>
        <w:tc>
          <w:tcPr>
            <w:tcW w:w="1055" w:type="dxa"/>
          </w:tcPr>
          <w:p w:rsidR="004149C0" w:rsidRPr="0064660E" w:rsidRDefault="0008049E" w:rsidP="007A1068">
            <w:pPr>
              <w:widowControl w:val="0"/>
              <w:tabs>
                <w:tab w:val="left" w:pos="142"/>
              </w:tabs>
              <w:jc w:val="right"/>
            </w:pPr>
            <w:r>
              <w:t>11119,1</w:t>
            </w:r>
          </w:p>
        </w:tc>
        <w:tc>
          <w:tcPr>
            <w:tcW w:w="1005" w:type="dxa"/>
          </w:tcPr>
          <w:p w:rsidR="004149C0" w:rsidRPr="0064660E" w:rsidRDefault="004149C0" w:rsidP="007A1068">
            <w:pPr>
              <w:widowControl w:val="0"/>
              <w:jc w:val="right"/>
            </w:pPr>
            <w:r>
              <w:t>10826,5</w:t>
            </w:r>
          </w:p>
        </w:tc>
        <w:tc>
          <w:tcPr>
            <w:tcW w:w="1013" w:type="dxa"/>
          </w:tcPr>
          <w:p w:rsidR="004149C0" w:rsidRPr="0064660E" w:rsidRDefault="004149C0" w:rsidP="007A1068">
            <w:pPr>
              <w:widowControl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10826,5</w:t>
            </w:r>
          </w:p>
        </w:tc>
      </w:tr>
      <w:tr w:rsidR="00F02E32" w:rsidRPr="0064660E" w:rsidTr="00CD246A">
        <w:tc>
          <w:tcPr>
            <w:tcW w:w="2942" w:type="dxa"/>
            <w:vMerge/>
          </w:tcPr>
          <w:p w:rsidR="00F02E32" w:rsidRPr="0064660E" w:rsidRDefault="00F02E32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краевой бюджет</w:t>
            </w:r>
          </w:p>
        </w:tc>
        <w:tc>
          <w:tcPr>
            <w:tcW w:w="2000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F02E32" w:rsidRPr="0064660E" w:rsidTr="00CD246A">
        <w:trPr>
          <w:trHeight w:val="431"/>
        </w:trPr>
        <w:tc>
          <w:tcPr>
            <w:tcW w:w="2942" w:type="dxa"/>
            <w:vMerge/>
          </w:tcPr>
          <w:p w:rsidR="00F02E32" w:rsidRPr="0064660E" w:rsidRDefault="00F02E32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2000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F02E32" w:rsidRPr="0064660E" w:rsidTr="00CD246A">
        <w:tc>
          <w:tcPr>
            <w:tcW w:w="2942" w:type="dxa"/>
            <w:vMerge/>
          </w:tcPr>
          <w:p w:rsidR="00F02E32" w:rsidRPr="0064660E" w:rsidRDefault="00F02E32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внебюджетные источники</w:t>
            </w:r>
          </w:p>
        </w:tc>
        <w:tc>
          <w:tcPr>
            <w:tcW w:w="2000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4149C0" w:rsidRPr="00CF0900" w:rsidTr="00CD246A">
        <w:tc>
          <w:tcPr>
            <w:tcW w:w="2942" w:type="dxa"/>
            <w:vMerge w:val="restart"/>
          </w:tcPr>
          <w:p w:rsidR="004149C0" w:rsidRPr="0064660E" w:rsidRDefault="004149C0" w:rsidP="00E57CA3">
            <w:pPr>
              <w:widowControl w:val="0"/>
              <w:tabs>
                <w:tab w:val="left" w:pos="142"/>
              </w:tabs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ИТОГО по программе:</w:t>
            </w:r>
          </w:p>
        </w:tc>
        <w:tc>
          <w:tcPr>
            <w:tcW w:w="1842" w:type="dxa"/>
          </w:tcPr>
          <w:p w:rsidR="004149C0" w:rsidRPr="0064660E" w:rsidRDefault="004149C0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всего</w:t>
            </w:r>
          </w:p>
        </w:tc>
        <w:tc>
          <w:tcPr>
            <w:tcW w:w="2000" w:type="dxa"/>
          </w:tcPr>
          <w:p w:rsidR="004149C0" w:rsidRPr="00CF0900" w:rsidRDefault="00B84396" w:rsidP="007A1068">
            <w:pPr>
              <w:tabs>
                <w:tab w:val="left" w:pos="142"/>
              </w:tabs>
              <w:jc w:val="right"/>
            </w:pPr>
            <w:r>
              <w:t>94588,0</w:t>
            </w:r>
          </w:p>
        </w:tc>
        <w:tc>
          <w:tcPr>
            <w:tcW w:w="1055" w:type="dxa"/>
          </w:tcPr>
          <w:p w:rsidR="004149C0" w:rsidRPr="00CF0900" w:rsidRDefault="00B84396" w:rsidP="007A1068">
            <w:pPr>
              <w:widowControl w:val="0"/>
              <w:tabs>
                <w:tab w:val="left" w:pos="142"/>
              </w:tabs>
            </w:pPr>
            <w:r>
              <w:t>34060,6</w:t>
            </w:r>
          </w:p>
        </w:tc>
        <w:tc>
          <w:tcPr>
            <w:tcW w:w="1005" w:type="dxa"/>
          </w:tcPr>
          <w:p w:rsidR="004149C0" w:rsidRPr="00CF0900" w:rsidRDefault="000A1AC0" w:rsidP="007A1068">
            <w:pPr>
              <w:widowControl w:val="0"/>
              <w:tabs>
                <w:tab w:val="left" w:pos="142"/>
              </w:tabs>
              <w:jc w:val="right"/>
            </w:pPr>
            <w:r>
              <w:t>30263,7</w:t>
            </w:r>
          </w:p>
        </w:tc>
        <w:tc>
          <w:tcPr>
            <w:tcW w:w="1013" w:type="dxa"/>
          </w:tcPr>
          <w:p w:rsidR="004149C0" w:rsidRPr="00CF0900" w:rsidRDefault="000A1AC0" w:rsidP="007A1068">
            <w:pPr>
              <w:tabs>
                <w:tab w:val="left" w:pos="142"/>
              </w:tabs>
              <w:jc w:val="right"/>
            </w:pPr>
            <w:r>
              <w:t>30263,7</w:t>
            </w:r>
          </w:p>
          <w:p w:rsidR="004149C0" w:rsidRPr="00CF0900" w:rsidRDefault="004149C0" w:rsidP="007A1068">
            <w:pPr>
              <w:tabs>
                <w:tab w:val="left" w:pos="142"/>
              </w:tabs>
              <w:jc w:val="right"/>
            </w:pPr>
          </w:p>
        </w:tc>
      </w:tr>
      <w:tr w:rsidR="004149C0" w:rsidRPr="00CF0900" w:rsidTr="00CD246A">
        <w:tc>
          <w:tcPr>
            <w:tcW w:w="2942" w:type="dxa"/>
            <w:vMerge/>
          </w:tcPr>
          <w:p w:rsidR="004149C0" w:rsidRPr="0064660E" w:rsidRDefault="004149C0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4149C0" w:rsidRPr="0064660E" w:rsidRDefault="004149C0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местный бюджет</w:t>
            </w:r>
          </w:p>
        </w:tc>
        <w:tc>
          <w:tcPr>
            <w:tcW w:w="2000" w:type="dxa"/>
          </w:tcPr>
          <w:p w:rsidR="004149C0" w:rsidRPr="00CF0900" w:rsidRDefault="00B84396" w:rsidP="007A1068">
            <w:pPr>
              <w:tabs>
                <w:tab w:val="left" w:pos="142"/>
              </w:tabs>
              <w:jc w:val="right"/>
            </w:pPr>
            <w:r>
              <w:t>61815,9</w:t>
            </w:r>
          </w:p>
        </w:tc>
        <w:tc>
          <w:tcPr>
            <w:tcW w:w="1055" w:type="dxa"/>
          </w:tcPr>
          <w:p w:rsidR="004149C0" w:rsidRPr="00CF0900" w:rsidRDefault="00B84396" w:rsidP="007A1068">
            <w:pPr>
              <w:rPr>
                <w:rStyle w:val="af5"/>
                <w:b w:val="0"/>
                <w:i w:val="0"/>
                <w:color w:val="auto"/>
              </w:rPr>
            </w:pPr>
            <w:r>
              <w:rPr>
                <w:rStyle w:val="af5"/>
                <w:b w:val="0"/>
                <w:i w:val="0"/>
                <w:color w:val="auto"/>
              </w:rPr>
              <w:t>22941,5</w:t>
            </w:r>
          </w:p>
        </w:tc>
        <w:tc>
          <w:tcPr>
            <w:tcW w:w="1005" w:type="dxa"/>
          </w:tcPr>
          <w:p w:rsidR="004149C0" w:rsidRPr="00CF0900" w:rsidRDefault="004149C0" w:rsidP="007A1068">
            <w:pPr>
              <w:rPr>
                <w:rStyle w:val="af5"/>
                <w:b w:val="0"/>
                <w:i w:val="0"/>
                <w:color w:val="auto"/>
              </w:rPr>
            </w:pPr>
            <w:r w:rsidRPr="00CF0900">
              <w:rPr>
                <w:rStyle w:val="af5"/>
                <w:b w:val="0"/>
                <w:i w:val="0"/>
                <w:color w:val="auto"/>
              </w:rPr>
              <w:t>19437,2</w:t>
            </w:r>
          </w:p>
        </w:tc>
        <w:tc>
          <w:tcPr>
            <w:tcW w:w="1013" w:type="dxa"/>
          </w:tcPr>
          <w:p w:rsidR="004149C0" w:rsidRPr="00CF0900" w:rsidRDefault="004149C0" w:rsidP="007A1068">
            <w:pPr>
              <w:tabs>
                <w:tab w:val="left" w:pos="142"/>
              </w:tabs>
              <w:jc w:val="right"/>
            </w:pPr>
            <w:r w:rsidRPr="00CF0900">
              <w:t>19437,2</w:t>
            </w:r>
          </w:p>
          <w:p w:rsidR="004149C0" w:rsidRPr="00CF0900" w:rsidRDefault="004149C0" w:rsidP="007A1068">
            <w:pPr>
              <w:tabs>
                <w:tab w:val="left" w:pos="142"/>
              </w:tabs>
              <w:jc w:val="right"/>
            </w:pPr>
          </w:p>
        </w:tc>
      </w:tr>
      <w:tr w:rsidR="004149C0" w:rsidRPr="00CF0900" w:rsidTr="00CD246A">
        <w:tc>
          <w:tcPr>
            <w:tcW w:w="2942" w:type="dxa"/>
            <w:vMerge/>
          </w:tcPr>
          <w:p w:rsidR="004149C0" w:rsidRPr="0064660E" w:rsidRDefault="004149C0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4149C0" w:rsidRPr="0064660E" w:rsidRDefault="004149C0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районный бюджет</w:t>
            </w:r>
          </w:p>
        </w:tc>
        <w:tc>
          <w:tcPr>
            <w:tcW w:w="2000" w:type="dxa"/>
          </w:tcPr>
          <w:p w:rsidR="004149C0" w:rsidRPr="00CF0900" w:rsidRDefault="008533FC" w:rsidP="007A1068">
            <w:pPr>
              <w:widowControl w:val="0"/>
              <w:tabs>
                <w:tab w:val="left" w:pos="142"/>
              </w:tabs>
              <w:jc w:val="right"/>
            </w:pPr>
            <w:r>
              <w:t>32772,1</w:t>
            </w:r>
          </w:p>
        </w:tc>
        <w:tc>
          <w:tcPr>
            <w:tcW w:w="1055" w:type="dxa"/>
          </w:tcPr>
          <w:p w:rsidR="004149C0" w:rsidRPr="00CF0900" w:rsidRDefault="008533FC" w:rsidP="007A1068">
            <w:r>
              <w:t>11119,1</w:t>
            </w:r>
          </w:p>
        </w:tc>
        <w:tc>
          <w:tcPr>
            <w:tcW w:w="1005" w:type="dxa"/>
          </w:tcPr>
          <w:p w:rsidR="004149C0" w:rsidRPr="00CF0900" w:rsidRDefault="004149C0" w:rsidP="007A1068">
            <w:r w:rsidRPr="00CF0900">
              <w:t>10826,5</w:t>
            </w:r>
          </w:p>
        </w:tc>
        <w:tc>
          <w:tcPr>
            <w:tcW w:w="1013" w:type="dxa"/>
          </w:tcPr>
          <w:p w:rsidR="004149C0" w:rsidRPr="00CF0900" w:rsidRDefault="004149C0" w:rsidP="007A1068">
            <w:r w:rsidRPr="00CF0900">
              <w:t>10826,5</w:t>
            </w:r>
          </w:p>
        </w:tc>
      </w:tr>
      <w:tr w:rsidR="00F02E32" w:rsidRPr="0064660E" w:rsidTr="00CD246A">
        <w:tc>
          <w:tcPr>
            <w:tcW w:w="2942" w:type="dxa"/>
            <w:vMerge/>
          </w:tcPr>
          <w:p w:rsidR="00F02E32" w:rsidRPr="0064660E" w:rsidRDefault="00F02E32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краевой бюджет</w:t>
            </w:r>
          </w:p>
        </w:tc>
        <w:tc>
          <w:tcPr>
            <w:tcW w:w="2000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F02E32" w:rsidRPr="0064660E" w:rsidTr="00CD246A">
        <w:tc>
          <w:tcPr>
            <w:tcW w:w="2942" w:type="dxa"/>
            <w:vMerge/>
          </w:tcPr>
          <w:p w:rsidR="00F02E32" w:rsidRPr="0064660E" w:rsidRDefault="00F02E32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2000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  <w:tr w:rsidR="00F02E32" w:rsidRPr="008816E2" w:rsidTr="00CD246A">
        <w:tc>
          <w:tcPr>
            <w:tcW w:w="2942" w:type="dxa"/>
            <w:vMerge/>
          </w:tcPr>
          <w:p w:rsidR="00F02E32" w:rsidRPr="0064660E" w:rsidRDefault="00F02E32" w:rsidP="00E57CA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</w:p>
        </w:tc>
        <w:tc>
          <w:tcPr>
            <w:tcW w:w="1842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lef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внебюджетные источники</w:t>
            </w:r>
          </w:p>
        </w:tc>
        <w:tc>
          <w:tcPr>
            <w:tcW w:w="2000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55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05" w:type="dxa"/>
          </w:tcPr>
          <w:p w:rsidR="00F02E32" w:rsidRPr="0064660E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  <w:tc>
          <w:tcPr>
            <w:tcW w:w="1013" w:type="dxa"/>
          </w:tcPr>
          <w:p w:rsidR="00F02E32" w:rsidRPr="008816E2" w:rsidRDefault="00F02E32" w:rsidP="00E57CA3">
            <w:pPr>
              <w:widowControl w:val="0"/>
              <w:tabs>
                <w:tab w:val="left" w:pos="142"/>
              </w:tabs>
              <w:jc w:val="right"/>
              <w:rPr>
                <w:color w:val="000000" w:themeColor="text1"/>
              </w:rPr>
            </w:pPr>
            <w:r w:rsidRPr="0064660E">
              <w:rPr>
                <w:color w:val="000000" w:themeColor="text1"/>
              </w:rPr>
              <w:t>0</w:t>
            </w:r>
          </w:p>
        </w:tc>
      </w:tr>
    </w:tbl>
    <w:p w:rsidR="00816BDD" w:rsidRPr="008816E2" w:rsidRDefault="00816BDD" w:rsidP="00E57C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CC3E30" w:rsidRPr="008816E2" w:rsidRDefault="00CC3E30" w:rsidP="00E57C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Объём финансирования мероприятий на 20</w:t>
      </w:r>
      <w:r w:rsidR="00E20A1A" w:rsidRPr="008816E2">
        <w:rPr>
          <w:color w:val="000000" w:themeColor="text1"/>
          <w:sz w:val="28"/>
          <w:szCs w:val="28"/>
        </w:rPr>
        <w:t>2</w:t>
      </w:r>
      <w:r w:rsidR="00E07E4B">
        <w:rPr>
          <w:color w:val="000000" w:themeColor="text1"/>
          <w:sz w:val="28"/>
          <w:szCs w:val="28"/>
        </w:rPr>
        <w:t>4</w:t>
      </w:r>
      <w:r w:rsidR="00F52EA3" w:rsidRPr="008816E2">
        <w:rPr>
          <w:color w:val="000000" w:themeColor="text1"/>
          <w:sz w:val="28"/>
          <w:szCs w:val="28"/>
        </w:rPr>
        <w:t>-20</w:t>
      </w:r>
      <w:r w:rsidR="00E20A1A" w:rsidRPr="008816E2">
        <w:rPr>
          <w:color w:val="000000" w:themeColor="text1"/>
          <w:sz w:val="28"/>
          <w:szCs w:val="28"/>
        </w:rPr>
        <w:t>2</w:t>
      </w:r>
      <w:r w:rsidR="00E07E4B">
        <w:rPr>
          <w:color w:val="000000" w:themeColor="text1"/>
          <w:sz w:val="28"/>
          <w:szCs w:val="28"/>
        </w:rPr>
        <w:t>6</w:t>
      </w:r>
      <w:r w:rsidR="005F06FD">
        <w:rPr>
          <w:color w:val="000000" w:themeColor="text1"/>
          <w:sz w:val="28"/>
          <w:szCs w:val="28"/>
        </w:rPr>
        <w:t xml:space="preserve"> </w:t>
      </w:r>
      <w:r w:rsidRPr="008816E2">
        <w:rPr>
          <w:color w:val="000000" w:themeColor="text1"/>
          <w:sz w:val="28"/>
          <w:szCs w:val="28"/>
        </w:rPr>
        <w:t>год</w:t>
      </w:r>
      <w:r w:rsidR="00F52EA3" w:rsidRPr="008816E2">
        <w:rPr>
          <w:color w:val="000000" w:themeColor="text1"/>
          <w:sz w:val="28"/>
          <w:szCs w:val="28"/>
        </w:rPr>
        <w:t>ы</w:t>
      </w:r>
      <w:r w:rsidRPr="008816E2">
        <w:rPr>
          <w:color w:val="000000" w:themeColor="text1"/>
          <w:sz w:val="28"/>
          <w:szCs w:val="28"/>
        </w:rPr>
        <w:t xml:space="preserve"> определен</w:t>
      </w:r>
      <w:r w:rsidR="00F52EA3" w:rsidRPr="008816E2">
        <w:rPr>
          <w:color w:val="000000" w:themeColor="text1"/>
          <w:sz w:val="28"/>
          <w:szCs w:val="28"/>
        </w:rPr>
        <w:t xml:space="preserve">, </w:t>
      </w:r>
      <w:r w:rsidRPr="008816E2">
        <w:rPr>
          <w:color w:val="000000" w:themeColor="text1"/>
          <w:sz w:val="28"/>
          <w:szCs w:val="28"/>
        </w:rPr>
        <w:t>исходя из затрат на проведение аналогичных мероприятий</w:t>
      </w:r>
      <w:r w:rsidR="00F52EA3" w:rsidRPr="008816E2">
        <w:rPr>
          <w:color w:val="000000" w:themeColor="text1"/>
          <w:sz w:val="28"/>
          <w:szCs w:val="28"/>
        </w:rPr>
        <w:t>,</w:t>
      </w:r>
      <w:r w:rsidR="007F2FF3">
        <w:rPr>
          <w:color w:val="000000" w:themeColor="text1"/>
          <w:sz w:val="28"/>
          <w:szCs w:val="28"/>
        </w:rPr>
        <w:t xml:space="preserve"> </w:t>
      </w:r>
      <w:r w:rsidR="00B30CEA" w:rsidRPr="008816E2">
        <w:rPr>
          <w:color w:val="000000" w:themeColor="text1"/>
          <w:sz w:val="28"/>
          <w:szCs w:val="28"/>
        </w:rPr>
        <w:t>выполненных</w:t>
      </w:r>
      <w:r w:rsidR="007F2FF3">
        <w:rPr>
          <w:color w:val="000000" w:themeColor="text1"/>
          <w:sz w:val="28"/>
          <w:szCs w:val="28"/>
        </w:rPr>
        <w:t xml:space="preserve"> </w:t>
      </w:r>
      <w:r w:rsidR="00F52EA3" w:rsidRPr="008816E2">
        <w:rPr>
          <w:color w:val="000000" w:themeColor="text1"/>
          <w:sz w:val="28"/>
          <w:szCs w:val="28"/>
        </w:rPr>
        <w:t>в</w:t>
      </w:r>
      <w:r w:rsidR="007F2FF3">
        <w:rPr>
          <w:color w:val="000000" w:themeColor="text1"/>
          <w:sz w:val="28"/>
          <w:szCs w:val="28"/>
        </w:rPr>
        <w:t xml:space="preserve"> </w:t>
      </w:r>
      <w:r w:rsidR="00F52EA3" w:rsidRPr="008816E2">
        <w:rPr>
          <w:color w:val="000000" w:themeColor="text1"/>
          <w:sz w:val="28"/>
          <w:szCs w:val="28"/>
        </w:rPr>
        <w:t>Тимашевском городском поселении Тимашевского района в 20</w:t>
      </w:r>
      <w:r w:rsidR="002725A3" w:rsidRPr="008816E2">
        <w:rPr>
          <w:color w:val="000000" w:themeColor="text1"/>
          <w:sz w:val="28"/>
          <w:szCs w:val="28"/>
        </w:rPr>
        <w:t>2</w:t>
      </w:r>
      <w:r w:rsidR="009507E6">
        <w:rPr>
          <w:color w:val="000000" w:themeColor="text1"/>
          <w:sz w:val="28"/>
          <w:szCs w:val="28"/>
        </w:rPr>
        <w:t>4</w:t>
      </w:r>
      <w:r w:rsidR="00F52EA3" w:rsidRPr="008816E2">
        <w:rPr>
          <w:color w:val="000000" w:themeColor="text1"/>
          <w:sz w:val="28"/>
          <w:szCs w:val="28"/>
        </w:rPr>
        <w:t xml:space="preserve"> году</w:t>
      </w:r>
      <w:r w:rsidR="005D5FFE" w:rsidRPr="008816E2">
        <w:rPr>
          <w:color w:val="000000" w:themeColor="text1"/>
          <w:sz w:val="28"/>
          <w:szCs w:val="28"/>
        </w:rPr>
        <w:t xml:space="preserve">. </w:t>
      </w:r>
    </w:p>
    <w:p w:rsidR="009E01BF" w:rsidRPr="008816E2" w:rsidRDefault="009E01BF" w:rsidP="00E57C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BF2D34" w:rsidRPr="008816E2" w:rsidRDefault="00BF2D34" w:rsidP="00E57CA3">
      <w:pPr>
        <w:widowControl w:val="0"/>
        <w:tabs>
          <w:tab w:val="left" w:pos="5670"/>
        </w:tabs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5. Прогноз сводных показателей муниципальных заданий</w:t>
      </w:r>
    </w:p>
    <w:p w:rsidR="00BF2D34" w:rsidRPr="008816E2" w:rsidRDefault="00BF2D34" w:rsidP="00E57CA3">
      <w:pPr>
        <w:widowControl w:val="0"/>
        <w:tabs>
          <w:tab w:val="left" w:pos="5670"/>
        </w:tabs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по этапам реализации муниципальной программы</w:t>
      </w:r>
    </w:p>
    <w:p w:rsidR="00BF2D34" w:rsidRPr="008816E2" w:rsidRDefault="00BF2D34" w:rsidP="00E57CA3">
      <w:pPr>
        <w:widowControl w:val="0"/>
        <w:tabs>
          <w:tab w:val="left" w:pos="5670"/>
        </w:tabs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(в случае оказания муниципальными учреждениями</w:t>
      </w:r>
    </w:p>
    <w:p w:rsidR="00BF2D34" w:rsidRPr="008816E2" w:rsidRDefault="00BF2D34" w:rsidP="00E57CA3">
      <w:pPr>
        <w:widowControl w:val="0"/>
        <w:tabs>
          <w:tab w:val="left" w:pos="5670"/>
        </w:tabs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муниципальных услуг (выполнения работ) юридическим</w:t>
      </w:r>
    </w:p>
    <w:p w:rsidR="00BF2D34" w:rsidRPr="008816E2" w:rsidRDefault="00BF2D34" w:rsidP="00E57CA3">
      <w:pPr>
        <w:widowControl w:val="0"/>
        <w:tabs>
          <w:tab w:val="left" w:pos="5670"/>
        </w:tabs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и (или) физическим лицам)</w:t>
      </w:r>
    </w:p>
    <w:p w:rsidR="00BF2D34" w:rsidRPr="008816E2" w:rsidRDefault="00BF2D34" w:rsidP="00E57CA3">
      <w:pPr>
        <w:widowControl w:val="0"/>
        <w:tabs>
          <w:tab w:val="left" w:pos="0"/>
          <w:tab w:val="left" w:pos="5670"/>
        </w:tabs>
        <w:ind w:firstLine="709"/>
        <w:rPr>
          <w:color w:val="000000" w:themeColor="text1"/>
          <w:sz w:val="28"/>
          <w:szCs w:val="28"/>
        </w:rPr>
      </w:pP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Муниципальной прогр</w:t>
      </w:r>
      <w:r w:rsidR="00187892" w:rsidRPr="008816E2">
        <w:rPr>
          <w:color w:val="000000" w:themeColor="text1"/>
          <w:sz w:val="28"/>
          <w:szCs w:val="28"/>
        </w:rPr>
        <w:t xml:space="preserve">аммой не предусмотрено оказание </w:t>
      </w:r>
      <w:r w:rsidRPr="008816E2">
        <w:rPr>
          <w:color w:val="000000" w:themeColor="text1"/>
          <w:sz w:val="28"/>
          <w:szCs w:val="28"/>
        </w:rPr>
        <w:lastRenderedPageBreak/>
        <w:t>муниципальными учреждениями муниципальных услуг (выполнения работ) юридическим и (или) физическим лицам.</w:t>
      </w:r>
    </w:p>
    <w:p w:rsidR="00BF2D34" w:rsidRDefault="00BF2D34" w:rsidP="00E57CA3">
      <w:pPr>
        <w:widowControl w:val="0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772F60" w:rsidRDefault="00772F60" w:rsidP="00E57CA3">
      <w:pPr>
        <w:widowControl w:val="0"/>
        <w:rPr>
          <w:color w:val="000000" w:themeColor="text1"/>
          <w:sz w:val="28"/>
          <w:szCs w:val="28"/>
        </w:rPr>
      </w:pPr>
    </w:p>
    <w:p w:rsidR="00BF2D34" w:rsidRPr="008816E2" w:rsidRDefault="00BF2D34" w:rsidP="00E57CA3">
      <w:pPr>
        <w:widowControl w:val="0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6. Методика оценки эффективности реализации</w:t>
      </w:r>
    </w:p>
    <w:p w:rsidR="00BF2D34" w:rsidRPr="008816E2" w:rsidRDefault="00BF2D34" w:rsidP="00E57CA3">
      <w:pPr>
        <w:widowControl w:val="0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муниципальной программы</w:t>
      </w:r>
    </w:p>
    <w:p w:rsidR="00BF2D34" w:rsidRPr="008816E2" w:rsidRDefault="00BF2D34" w:rsidP="00E57CA3">
      <w:pPr>
        <w:widowControl w:val="0"/>
        <w:ind w:firstLine="709"/>
        <w:rPr>
          <w:color w:val="000000" w:themeColor="text1"/>
          <w:sz w:val="28"/>
          <w:szCs w:val="28"/>
        </w:rPr>
      </w:pPr>
    </w:p>
    <w:p w:rsidR="00BF2D34" w:rsidRPr="008816E2" w:rsidRDefault="00BF2D34" w:rsidP="00E57CA3">
      <w:pPr>
        <w:widowControl w:val="0"/>
        <w:tabs>
          <w:tab w:val="left" w:pos="9498"/>
        </w:tabs>
        <w:ind w:firstLine="567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Оценка эффективности реализации муниципальной программы осуществляется в соответствии с методикой оценки эффективности реализации муниципальных программ, изложенной в приложении № 5 к Порядку принятия ре</w:t>
      </w:r>
      <w:r w:rsidR="00D12E5A" w:rsidRPr="008816E2">
        <w:rPr>
          <w:color w:val="000000" w:themeColor="text1"/>
          <w:sz w:val="28"/>
          <w:szCs w:val="28"/>
        </w:rPr>
        <w:t>шения о разработке, формирования</w:t>
      </w:r>
      <w:r w:rsidRPr="008816E2">
        <w:rPr>
          <w:color w:val="000000" w:themeColor="text1"/>
          <w:sz w:val="28"/>
          <w:szCs w:val="28"/>
        </w:rPr>
        <w:t>, реализации и оценки эффективности реализации муниципальных программ Тимашевского городского поселения Тимашевского района, утверждённому постановлением администрации Тимашевского городского поселения Тимашевского района от 11 июля 2014 г.      № 436 (в редакции постановлений администрации Тимашевского городского поселения Тимашевского района от 4 апреля 2016 г. № 368, от 1 ноября 2016 г.     № 1227).</w:t>
      </w:r>
    </w:p>
    <w:p w:rsidR="00BF2D34" w:rsidRPr="008816E2" w:rsidRDefault="00BF2D34" w:rsidP="00E57CA3">
      <w:pPr>
        <w:widowControl w:val="0"/>
        <w:tabs>
          <w:tab w:val="left" w:pos="4060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BF2D34" w:rsidRPr="008816E2" w:rsidRDefault="00BF2D34" w:rsidP="00E57CA3">
      <w:pPr>
        <w:widowControl w:val="0"/>
        <w:tabs>
          <w:tab w:val="left" w:pos="4060"/>
        </w:tabs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7. Механизм реализации муниципальной программы</w:t>
      </w:r>
    </w:p>
    <w:p w:rsidR="00BF2D34" w:rsidRPr="008816E2" w:rsidRDefault="00BF2D34" w:rsidP="00E57CA3">
      <w:pPr>
        <w:widowControl w:val="0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и контроль за её выполнением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 xml:space="preserve">Текущее управление муниципальной программой осуществляет координатор муниципальной программы – </w:t>
      </w:r>
      <w:r w:rsidR="008939DE">
        <w:rPr>
          <w:color w:val="000000" w:themeColor="text1"/>
          <w:sz w:val="28"/>
          <w:szCs w:val="28"/>
        </w:rPr>
        <w:t>отдел по делам ГО и ЧС администрации</w:t>
      </w:r>
      <w:r w:rsidRPr="008816E2">
        <w:rPr>
          <w:color w:val="000000" w:themeColor="text1"/>
          <w:sz w:val="28"/>
          <w:szCs w:val="28"/>
        </w:rPr>
        <w:t xml:space="preserve"> Тимашевского городского поселения Тимашевского</w:t>
      </w:r>
      <w:r w:rsidR="007A1CF0">
        <w:rPr>
          <w:color w:val="000000" w:themeColor="text1"/>
          <w:sz w:val="28"/>
          <w:szCs w:val="28"/>
        </w:rPr>
        <w:t xml:space="preserve"> района</w:t>
      </w:r>
      <w:r w:rsidRPr="008816E2">
        <w:rPr>
          <w:color w:val="000000" w:themeColor="text1"/>
          <w:sz w:val="28"/>
          <w:szCs w:val="28"/>
        </w:rPr>
        <w:t>, который: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обеспечивает разработку муниципальной программы совместно с             МКУ «</w:t>
      </w:r>
      <w:r w:rsidR="00913808" w:rsidRPr="008816E2">
        <w:rPr>
          <w:color w:val="000000" w:themeColor="text1"/>
          <w:sz w:val="28"/>
          <w:szCs w:val="28"/>
        </w:rPr>
        <w:t>Аварийно-спасательная служба</w:t>
      </w:r>
      <w:r w:rsidRPr="008816E2">
        <w:rPr>
          <w:color w:val="000000" w:themeColor="text1"/>
          <w:sz w:val="28"/>
          <w:szCs w:val="28"/>
        </w:rPr>
        <w:t>»;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организует реализацию муниципальной программы совместно с               МКУ «</w:t>
      </w:r>
      <w:r w:rsidR="00913808" w:rsidRPr="008816E2">
        <w:rPr>
          <w:color w:val="000000" w:themeColor="text1"/>
          <w:sz w:val="28"/>
          <w:szCs w:val="28"/>
        </w:rPr>
        <w:t>Аварийно-спасательная служба»;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несет ответственность за достижение целевых показателей муниципальной программы совместно с МКУ «А</w:t>
      </w:r>
      <w:r w:rsidR="009D668D" w:rsidRPr="008816E2">
        <w:rPr>
          <w:color w:val="000000" w:themeColor="text1"/>
          <w:sz w:val="28"/>
          <w:szCs w:val="28"/>
        </w:rPr>
        <w:t>варийно-спасательн</w:t>
      </w:r>
      <w:r w:rsidR="0073484A" w:rsidRPr="008816E2">
        <w:rPr>
          <w:color w:val="000000" w:themeColor="text1"/>
          <w:sz w:val="28"/>
          <w:szCs w:val="28"/>
        </w:rPr>
        <w:t>ая</w:t>
      </w:r>
      <w:r w:rsidR="00E07E4B">
        <w:rPr>
          <w:color w:val="000000" w:themeColor="text1"/>
          <w:sz w:val="28"/>
          <w:szCs w:val="28"/>
        </w:rPr>
        <w:t xml:space="preserve"> </w:t>
      </w:r>
      <w:r w:rsidR="0073484A" w:rsidRPr="008816E2">
        <w:rPr>
          <w:color w:val="000000" w:themeColor="text1"/>
          <w:sz w:val="28"/>
          <w:szCs w:val="28"/>
        </w:rPr>
        <w:t>служба</w:t>
      </w:r>
      <w:r w:rsidRPr="008816E2">
        <w:rPr>
          <w:color w:val="000000" w:themeColor="text1"/>
          <w:sz w:val="28"/>
          <w:szCs w:val="28"/>
        </w:rPr>
        <w:t>»;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 xml:space="preserve">проводит мониторинг реализации муниципальной программы и анализ отчетности; 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Тимашевского городского поселения Тимашевского района в информационно-телекоммуникационной сети «Интернет» в разделе «муниципальные </w:t>
      </w:r>
      <w:r w:rsidRPr="008816E2">
        <w:rPr>
          <w:color w:val="000000" w:themeColor="text1"/>
          <w:sz w:val="28"/>
          <w:szCs w:val="28"/>
        </w:rPr>
        <w:lastRenderedPageBreak/>
        <w:t xml:space="preserve">программы». </w:t>
      </w:r>
    </w:p>
    <w:p w:rsidR="00BF2D34" w:rsidRPr="008816E2" w:rsidRDefault="00BF2D34" w:rsidP="00E57CA3">
      <w:pPr>
        <w:widowControl w:val="0"/>
        <w:tabs>
          <w:tab w:val="left" w:pos="4060"/>
        </w:tabs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 xml:space="preserve">Участник муниципальной программы представляет ежеквартально, до </w:t>
      </w:r>
      <w:r w:rsidR="00704F72">
        <w:rPr>
          <w:color w:val="000000" w:themeColor="text1"/>
          <w:sz w:val="28"/>
          <w:szCs w:val="28"/>
        </w:rPr>
        <w:t xml:space="preserve">  </w:t>
      </w:r>
      <w:r w:rsidRPr="008816E2">
        <w:rPr>
          <w:color w:val="000000" w:themeColor="text1"/>
          <w:sz w:val="28"/>
          <w:szCs w:val="28"/>
        </w:rPr>
        <w:t>20-го числа месяца, следующего за отчетным кварталом, информацию о реализации</w:t>
      </w:r>
      <w:r w:rsidR="00E67B7D">
        <w:rPr>
          <w:color w:val="000000" w:themeColor="text1"/>
          <w:sz w:val="28"/>
          <w:szCs w:val="28"/>
        </w:rPr>
        <w:t xml:space="preserve"> </w:t>
      </w:r>
      <w:r w:rsidRPr="008816E2">
        <w:rPr>
          <w:color w:val="000000" w:themeColor="text1"/>
          <w:sz w:val="28"/>
          <w:szCs w:val="28"/>
        </w:rPr>
        <w:t xml:space="preserve">муниципальной программы согласно приложению № 9 к Порядку принятия решения о разработке, формирования, реализации и оценки эффективности реализации муниципальных программ </w:t>
      </w:r>
      <w:r w:rsidRPr="008816E2">
        <w:rPr>
          <w:rStyle w:val="FontStyle25"/>
          <w:color w:val="000000" w:themeColor="text1"/>
          <w:sz w:val="28"/>
          <w:szCs w:val="28"/>
        </w:rPr>
        <w:t xml:space="preserve">Тимашевского городского поселения Тимашевского района, утвержденному постановлением администрации Тимашевского городского поселения Тимашевского района </w:t>
      </w:r>
      <w:r w:rsidRPr="008816E2">
        <w:rPr>
          <w:color w:val="000000" w:themeColor="text1"/>
          <w:sz w:val="28"/>
          <w:szCs w:val="28"/>
        </w:rPr>
        <w:t>от 11 июля 2014 г. № 436 (в редакции постановлений администрации Тимашевского городского поселения Тимашевского района от 4 апреля 2016 г. № 368, от 1 ноября 2016 г. № 1227).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 xml:space="preserve">В случае принятия координатором муниципальной программы решения о внесении изменений, он уведомляет об этом финансовый и экономический отдел администрации </w:t>
      </w:r>
      <w:r w:rsidRPr="008816E2">
        <w:rPr>
          <w:rStyle w:val="FontStyle25"/>
          <w:color w:val="000000" w:themeColor="text1"/>
          <w:sz w:val="28"/>
          <w:szCs w:val="28"/>
        </w:rPr>
        <w:t>Тимашевского городского поселения Тимашевского района</w:t>
      </w:r>
      <w:r w:rsidRPr="008816E2">
        <w:rPr>
          <w:color w:val="000000" w:themeColor="text1"/>
          <w:sz w:val="28"/>
          <w:szCs w:val="28"/>
        </w:rPr>
        <w:t xml:space="preserve"> в течение 3 рабочих дней после её корректировки.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>Контроль за выполнением муниципальной программы осуществляет заместитель главы Тимашевского городского поселения Тимашевского района, курирующий отраслевое направление программы.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 xml:space="preserve">В случае расхождений между плановыми и фактическими значениями объемов финансирования и целевых показателей координатором муниципальной программы проводится анализ факторов, и указываются в пояснительной записке о ходе реализации муниципальной программы причины, повлиявшие на такие расхождения. </w:t>
      </w:r>
    </w:p>
    <w:p w:rsidR="00BF2D34" w:rsidRPr="008816E2" w:rsidRDefault="00BF2D34" w:rsidP="00E57CA3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8816E2">
        <w:rPr>
          <w:color w:val="000000" w:themeColor="text1"/>
          <w:sz w:val="28"/>
          <w:szCs w:val="28"/>
        </w:rPr>
        <w:t xml:space="preserve">В год завершения муниципальной программы участник муниципальной программы представляет в финансовый отдел администрации </w:t>
      </w:r>
      <w:r w:rsidRPr="008816E2">
        <w:rPr>
          <w:rStyle w:val="FontStyle25"/>
          <w:color w:val="000000" w:themeColor="text1"/>
          <w:sz w:val="28"/>
          <w:szCs w:val="28"/>
        </w:rPr>
        <w:t>Тимашевского городского поселения Тимашевского района</w:t>
      </w:r>
      <w:r w:rsidRPr="008816E2">
        <w:rPr>
          <w:color w:val="000000" w:themeColor="text1"/>
          <w:sz w:val="28"/>
          <w:szCs w:val="28"/>
        </w:rPr>
        <w:t xml:space="preserve">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программы.</w:t>
      </w:r>
      <w:bookmarkStart w:id="2" w:name="Par541"/>
      <w:bookmarkEnd w:id="2"/>
    </w:p>
    <w:p w:rsidR="00633134" w:rsidRPr="008816E2" w:rsidRDefault="00633134" w:rsidP="00E57CA3">
      <w:pPr>
        <w:widowControl w:val="0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633134" w:rsidRPr="008816E2" w:rsidRDefault="00633134" w:rsidP="00E57CA3">
      <w:pPr>
        <w:widowControl w:val="0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AB7DB8" w:rsidRPr="008816E2" w:rsidRDefault="00AB7DB8" w:rsidP="00E57CA3">
      <w:pPr>
        <w:widowControl w:val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8816E2">
        <w:rPr>
          <w:color w:val="000000" w:themeColor="text1"/>
          <w:sz w:val="28"/>
          <w:szCs w:val="28"/>
          <w:shd w:val="clear" w:color="auto" w:fill="FFFFFF"/>
        </w:rPr>
        <w:t>Заместитель главы</w:t>
      </w:r>
    </w:p>
    <w:p w:rsidR="00FE5283" w:rsidRPr="008816E2" w:rsidRDefault="00AB7DB8" w:rsidP="00E57CA3">
      <w:pPr>
        <w:widowControl w:val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8816E2">
        <w:rPr>
          <w:color w:val="000000" w:themeColor="text1"/>
          <w:sz w:val="28"/>
          <w:szCs w:val="28"/>
          <w:shd w:val="clear" w:color="auto" w:fill="FFFFFF"/>
        </w:rPr>
        <w:t>Тимашевского городского поселения</w:t>
      </w:r>
    </w:p>
    <w:p w:rsidR="00CC3E30" w:rsidRPr="008816E2" w:rsidRDefault="00AB7DB8" w:rsidP="00E57CA3">
      <w:pPr>
        <w:widowControl w:val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8816E2">
        <w:rPr>
          <w:color w:val="000000" w:themeColor="text1"/>
          <w:sz w:val="28"/>
          <w:szCs w:val="28"/>
          <w:shd w:val="clear" w:color="auto" w:fill="FFFFFF"/>
        </w:rPr>
        <w:t>Тимашевского района</w:t>
      </w:r>
      <w:r w:rsidR="006A031C">
        <w:rPr>
          <w:color w:val="000000" w:themeColor="text1"/>
          <w:sz w:val="28"/>
          <w:szCs w:val="28"/>
          <w:shd w:val="clear" w:color="auto" w:fill="FFFFFF"/>
        </w:rPr>
        <w:t xml:space="preserve">                                         </w:t>
      </w:r>
      <w:r w:rsidR="00CC042F">
        <w:rPr>
          <w:color w:val="000000" w:themeColor="text1"/>
          <w:sz w:val="28"/>
          <w:szCs w:val="28"/>
          <w:shd w:val="clear" w:color="auto" w:fill="FFFFFF"/>
        </w:rPr>
        <w:t xml:space="preserve">   </w:t>
      </w:r>
      <w:r w:rsidR="00793A82">
        <w:rPr>
          <w:color w:val="000000" w:themeColor="text1"/>
          <w:sz w:val="28"/>
          <w:szCs w:val="28"/>
          <w:shd w:val="clear" w:color="auto" w:fill="FFFFFF"/>
        </w:rPr>
        <w:t xml:space="preserve">  </w:t>
      </w:r>
      <w:r w:rsidR="00864F97">
        <w:rPr>
          <w:color w:val="000000" w:themeColor="text1"/>
          <w:sz w:val="28"/>
          <w:szCs w:val="28"/>
          <w:shd w:val="clear" w:color="auto" w:fill="FFFFFF"/>
        </w:rPr>
        <w:t xml:space="preserve">      </w:t>
      </w:r>
      <w:r w:rsidR="005809E0">
        <w:rPr>
          <w:color w:val="000000" w:themeColor="text1"/>
          <w:sz w:val="28"/>
          <w:szCs w:val="28"/>
          <w:shd w:val="clear" w:color="auto" w:fill="FFFFFF"/>
        </w:rPr>
        <w:t xml:space="preserve">               </w:t>
      </w:r>
      <w:r w:rsidR="00CD13BD">
        <w:rPr>
          <w:color w:val="000000" w:themeColor="text1"/>
          <w:sz w:val="28"/>
          <w:szCs w:val="28"/>
          <w:shd w:val="clear" w:color="auto" w:fill="FFFFFF"/>
        </w:rPr>
        <w:t xml:space="preserve">    </w:t>
      </w:r>
      <w:r w:rsidR="005809E0">
        <w:rPr>
          <w:color w:val="000000" w:themeColor="text1"/>
          <w:sz w:val="28"/>
          <w:szCs w:val="28"/>
          <w:shd w:val="clear" w:color="auto" w:fill="FFFFFF"/>
        </w:rPr>
        <w:t xml:space="preserve">       </w:t>
      </w:r>
      <w:r w:rsidR="007043AF" w:rsidRPr="008816E2">
        <w:rPr>
          <w:color w:val="000000" w:themeColor="text1"/>
          <w:sz w:val="28"/>
          <w:szCs w:val="28"/>
          <w:shd w:val="clear" w:color="auto" w:fill="FFFFFF"/>
        </w:rPr>
        <w:t xml:space="preserve">Н.В. </w:t>
      </w:r>
      <w:r w:rsidR="00CD13BD">
        <w:rPr>
          <w:color w:val="000000" w:themeColor="text1"/>
          <w:sz w:val="28"/>
          <w:szCs w:val="28"/>
          <w:shd w:val="clear" w:color="auto" w:fill="FFFFFF"/>
        </w:rPr>
        <w:t>Крячко</w:t>
      </w:r>
    </w:p>
    <w:sectPr w:rsidR="00CC3E30" w:rsidRPr="008816E2" w:rsidSect="00772F60">
      <w:headerReference w:type="even" r:id="rId8"/>
      <w:headerReference w:type="default" r:id="rId9"/>
      <w:pgSz w:w="11906" w:h="16838" w:code="9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5FD" w:rsidRDefault="00AA25FD">
      <w:r>
        <w:separator/>
      </w:r>
    </w:p>
  </w:endnote>
  <w:endnote w:type="continuationSeparator" w:id="0">
    <w:p w:rsidR="00AA25FD" w:rsidRDefault="00AA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5FD" w:rsidRDefault="00AA25FD">
      <w:r>
        <w:separator/>
      </w:r>
    </w:p>
  </w:footnote>
  <w:footnote w:type="continuationSeparator" w:id="0">
    <w:p w:rsidR="00AA25FD" w:rsidRDefault="00AA25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46A" w:rsidRDefault="00AD746A" w:rsidP="002B78D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D746A" w:rsidRDefault="00AD746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46A" w:rsidRPr="00FE67E5" w:rsidRDefault="00AD746A" w:rsidP="00B1474E">
    <w:pPr>
      <w:pStyle w:val="a6"/>
      <w:framePr w:wrap="around" w:vAnchor="text" w:hAnchor="margin" w:xAlign="center" w:y="1"/>
      <w:rPr>
        <w:rStyle w:val="a8"/>
        <w:sz w:val="28"/>
        <w:szCs w:val="28"/>
      </w:rPr>
    </w:pPr>
    <w:r w:rsidRPr="00FE67E5">
      <w:rPr>
        <w:rStyle w:val="a8"/>
        <w:sz w:val="28"/>
        <w:szCs w:val="28"/>
      </w:rPr>
      <w:fldChar w:fldCharType="begin"/>
    </w:r>
    <w:r w:rsidRPr="00FE67E5">
      <w:rPr>
        <w:rStyle w:val="a8"/>
        <w:sz w:val="28"/>
        <w:szCs w:val="28"/>
      </w:rPr>
      <w:instrText xml:space="preserve">PAGE  </w:instrText>
    </w:r>
    <w:r w:rsidRPr="00FE67E5">
      <w:rPr>
        <w:rStyle w:val="a8"/>
        <w:sz w:val="28"/>
        <w:szCs w:val="28"/>
      </w:rPr>
      <w:fldChar w:fldCharType="separate"/>
    </w:r>
    <w:r w:rsidR="004F6D47">
      <w:rPr>
        <w:rStyle w:val="a8"/>
        <w:noProof/>
        <w:sz w:val="28"/>
        <w:szCs w:val="28"/>
      </w:rPr>
      <w:t>4</w:t>
    </w:r>
    <w:r w:rsidRPr="00FE67E5">
      <w:rPr>
        <w:rStyle w:val="a8"/>
        <w:sz w:val="28"/>
        <w:szCs w:val="28"/>
      </w:rPr>
      <w:fldChar w:fldCharType="end"/>
    </w:r>
  </w:p>
  <w:p w:rsidR="00AD746A" w:rsidRDefault="00AD746A" w:rsidP="00447CC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B7AC8"/>
    <w:multiLevelType w:val="hybridMultilevel"/>
    <w:tmpl w:val="47C0F6D6"/>
    <w:lvl w:ilvl="0" w:tplc="2C2A92AE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A4415A"/>
    <w:multiLevelType w:val="hybridMultilevel"/>
    <w:tmpl w:val="AFC2487C"/>
    <w:lvl w:ilvl="0" w:tplc="1D2A50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5A6167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5B56F9"/>
    <w:multiLevelType w:val="hybridMultilevel"/>
    <w:tmpl w:val="FE6ACE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B190C10"/>
    <w:multiLevelType w:val="hybridMultilevel"/>
    <w:tmpl w:val="84AC2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FAF5A67"/>
    <w:multiLevelType w:val="hybridMultilevel"/>
    <w:tmpl w:val="2FB48CD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60B459C"/>
    <w:multiLevelType w:val="hybridMultilevel"/>
    <w:tmpl w:val="E836231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E72"/>
    <w:rsid w:val="00000C10"/>
    <w:rsid w:val="000028AF"/>
    <w:rsid w:val="000036E3"/>
    <w:rsid w:val="00003C5B"/>
    <w:rsid w:val="00005C3B"/>
    <w:rsid w:val="00006013"/>
    <w:rsid w:val="000069CE"/>
    <w:rsid w:val="00006C6F"/>
    <w:rsid w:val="0000760A"/>
    <w:rsid w:val="00010731"/>
    <w:rsid w:val="0001192A"/>
    <w:rsid w:val="00011967"/>
    <w:rsid w:val="000141B0"/>
    <w:rsid w:val="00016017"/>
    <w:rsid w:val="00016928"/>
    <w:rsid w:val="00017E00"/>
    <w:rsid w:val="00020B72"/>
    <w:rsid w:val="00021E96"/>
    <w:rsid w:val="000304C1"/>
    <w:rsid w:val="000315CC"/>
    <w:rsid w:val="00033B77"/>
    <w:rsid w:val="00034F65"/>
    <w:rsid w:val="000351A5"/>
    <w:rsid w:val="00035E96"/>
    <w:rsid w:val="00035F7C"/>
    <w:rsid w:val="00035FC8"/>
    <w:rsid w:val="0003754C"/>
    <w:rsid w:val="0004175E"/>
    <w:rsid w:val="00041F92"/>
    <w:rsid w:val="000429F8"/>
    <w:rsid w:val="00042F3D"/>
    <w:rsid w:val="00043F8C"/>
    <w:rsid w:val="000449DC"/>
    <w:rsid w:val="00047267"/>
    <w:rsid w:val="000505A2"/>
    <w:rsid w:val="00050B73"/>
    <w:rsid w:val="0005158C"/>
    <w:rsid w:val="00051B0E"/>
    <w:rsid w:val="00051C5F"/>
    <w:rsid w:val="00061CBE"/>
    <w:rsid w:val="0006247E"/>
    <w:rsid w:val="00063430"/>
    <w:rsid w:val="00063533"/>
    <w:rsid w:val="00063D96"/>
    <w:rsid w:val="00064A1C"/>
    <w:rsid w:val="000674BC"/>
    <w:rsid w:val="0007024E"/>
    <w:rsid w:val="000711BD"/>
    <w:rsid w:val="00071A1B"/>
    <w:rsid w:val="000720DE"/>
    <w:rsid w:val="00075D13"/>
    <w:rsid w:val="00077CDF"/>
    <w:rsid w:val="0008049E"/>
    <w:rsid w:val="0008733E"/>
    <w:rsid w:val="00090528"/>
    <w:rsid w:val="00091686"/>
    <w:rsid w:val="0009355B"/>
    <w:rsid w:val="00093EE2"/>
    <w:rsid w:val="00095589"/>
    <w:rsid w:val="000967B2"/>
    <w:rsid w:val="00097DBB"/>
    <w:rsid w:val="000A1661"/>
    <w:rsid w:val="000A1AC0"/>
    <w:rsid w:val="000A1EA9"/>
    <w:rsid w:val="000A22BF"/>
    <w:rsid w:val="000A3C81"/>
    <w:rsid w:val="000A505F"/>
    <w:rsid w:val="000A6273"/>
    <w:rsid w:val="000A79B5"/>
    <w:rsid w:val="000B0C3B"/>
    <w:rsid w:val="000B1CDB"/>
    <w:rsid w:val="000B332C"/>
    <w:rsid w:val="000B48D9"/>
    <w:rsid w:val="000C0FFC"/>
    <w:rsid w:val="000C1538"/>
    <w:rsid w:val="000C1BBF"/>
    <w:rsid w:val="000C51BA"/>
    <w:rsid w:val="000C5DD4"/>
    <w:rsid w:val="000C7D03"/>
    <w:rsid w:val="000D0936"/>
    <w:rsid w:val="000D1872"/>
    <w:rsid w:val="000D4916"/>
    <w:rsid w:val="000D622E"/>
    <w:rsid w:val="000E732E"/>
    <w:rsid w:val="000F162E"/>
    <w:rsid w:val="000F25AC"/>
    <w:rsid w:val="000F37E7"/>
    <w:rsid w:val="000F5614"/>
    <w:rsid w:val="00102158"/>
    <w:rsid w:val="00103A3A"/>
    <w:rsid w:val="00103DDE"/>
    <w:rsid w:val="0010555D"/>
    <w:rsid w:val="0010671B"/>
    <w:rsid w:val="0011053B"/>
    <w:rsid w:val="00111103"/>
    <w:rsid w:val="00112121"/>
    <w:rsid w:val="001124D4"/>
    <w:rsid w:val="00113FBC"/>
    <w:rsid w:val="001178CA"/>
    <w:rsid w:val="00117D2F"/>
    <w:rsid w:val="00121E4E"/>
    <w:rsid w:val="00122471"/>
    <w:rsid w:val="001228AC"/>
    <w:rsid w:val="00123406"/>
    <w:rsid w:val="00126E44"/>
    <w:rsid w:val="00131009"/>
    <w:rsid w:val="00134E29"/>
    <w:rsid w:val="0013683E"/>
    <w:rsid w:val="00137AF3"/>
    <w:rsid w:val="00143ED9"/>
    <w:rsid w:val="00143FAE"/>
    <w:rsid w:val="0014712A"/>
    <w:rsid w:val="0015115F"/>
    <w:rsid w:val="00151ADF"/>
    <w:rsid w:val="0015268B"/>
    <w:rsid w:val="001531C6"/>
    <w:rsid w:val="001541CD"/>
    <w:rsid w:val="00154F25"/>
    <w:rsid w:val="001572A3"/>
    <w:rsid w:val="0015746F"/>
    <w:rsid w:val="00162C63"/>
    <w:rsid w:val="00162EA1"/>
    <w:rsid w:val="00167C1A"/>
    <w:rsid w:val="00167D5A"/>
    <w:rsid w:val="001709F8"/>
    <w:rsid w:val="0017458F"/>
    <w:rsid w:val="001756E1"/>
    <w:rsid w:val="00176544"/>
    <w:rsid w:val="00176AB3"/>
    <w:rsid w:val="00176F6F"/>
    <w:rsid w:val="00181E4A"/>
    <w:rsid w:val="0018299A"/>
    <w:rsid w:val="0018385E"/>
    <w:rsid w:val="00186272"/>
    <w:rsid w:val="00187892"/>
    <w:rsid w:val="00187A65"/>
    <w:rsid w:val="0019047C"/>
    <w:rsid w:val="00190EDF"/>
    <w:rsid w:val="001912DD"/>
    <w:rsid w:val="001917F1"/>
    <w:rsid w:val="00192543"/>
    <w:rsid w:val="00192D0E"/>
    <w:rsid w:val="00194835"/>
    <w:rsid w:val="00196EF2"/>
    <w:rsid w:val="00196F8E"/>
    <w:rsid w:val="001A10B0"/>
    <w:rsid w:val="001A2FDE"/>
    <w:rsid w:val="001A3992"/>
    <w:rsid w:val="001A4663"/>
    <w:rsid w:val="001A73D5"/>
    <w:rsid w:val="001B0598"/>
    <w:rsid w:val="001B12DC"/>
    <w:rsid w:val="001B2BCF"/>
    <w:rsid w:val="001B38B7"/>
    <w:rsid w:val="001B57DF"/>
    <w:rsid w:val="001B58C6"/>
    <w:rsid w:val="001B5AB3"/>
    <w:rsid w:val="001B620D"/>
    <w:rsid w:val="001B6554"/>
    <w:rsid w:val="001B6DE0"/>
    <w:rsid w:val="001B744F"/>
    <w:rsid w:val="001B7BC4"/>
    <w:rsid w:val="001B7D2A"/>
    <w:rsid w:val="001C031B"/>
    <w:rsid w:val="001C0C34"/>
    <w:rsid w:val="001C1433"/>
    <w:rsid w:val="001C1DC0"/>
    <w:rsid w:val="001C2516"/>
    <w:rsid w:val="001C255C"/>
    <w:rsid w:val="001C3855"/>
    <w:rsid w:val="001C4659"/>
    <w:rsid w:val="001C4E71"/>
    <w:rsid w:val="001C5145"/>
    <w:rsid w:val="001C5978"/>
    <w:rsid w:val="001D408E"/>
    <w:rsid w:val="001D48AD"/>
    <w:rsid w:val="001D5131"/>
    <w:rsid w:val="001D653D"/>
    <w:rsid w:val="001D6A87"/>
    <w:rsid w:val="001E139F"/>
    <w:rsid w:val="001E2F54"/>
    <w:rsid w:val="001E39FF"/>
    <w:rsid w:val="001E425F"/>
    <w:rsid w:val="001E436D"/>
    <w:rsid w:val="001E6B07"/>
    <w:rsid w:val="001E77F3"/>
    <w:rsid w:val="001F1FF8"/>
    <w:rsid w:val="001F36A2"/>
    <w:rsid w:val="001F37E3"/>
    <w:rsid w:val="001F3C8A"/>
    <w:rsid w:val="001F5945"/>
    <w:rsid w:val="001F5EDB"/>
    <w:rsid w:val="001F64C3"/>
    <w:rsid w:val="001F76F5"/>
    <w:rsid w:val="002039B0"/>
    <w:rsid w:val="002045A9"/>
    <w:rsid w:val="00205FF4"/>
    <w:rsid w:val="00206323"/>
    <w:rsid w:val="00211E01"/>
    <w:rsid w:val="00214483"/>
    <w:rsid w:val="00214C7E"/>
    <w:rsid w:val="0021603F"/>
    <w:rsid w:val="00216EA7"/>
    <w:rsid w:val="0022234A"/>
    <w:rsid w:val="0022546E"/>
    <w:rsid w:val="00233A5A"/>
    <w:rsid w:val="0023426A"/>
    <w:rsid w:val="00236466"/>
    <w:rsid w:val="002376A7"/>
    <w:rsid w:val="00237F45"/>
    <w:rsid w:val="00240FF5"/>
    <w:rsid w:val="0024477B"/>
    <w:rsid w:val="002453C8"/>
    <w:rsid w:val="00245DCD"/>
    <w:rsid w:val="002500D0"/>
    <w:rsid w:val="00250239"/>
    <w:rsid w:val="00251F5F"/>
    <w:rsid w:val="0025264B"/>
    <w:rsid w:val="002539D4"/>
    <w:rsid w:val="00254146"/>
    <w:rsid w:val="00255052"/>
    <w:rsid w:val="00255889"/>
    <w:rsid w:val="00255CED"/>
    <w:rsid w:val="002567E4"/>
    <w:rsid w:val="00257C69"/>
    <w:rsid w:val="002603C8"/>
    <w:rsid w:val="002609B3"/>
    <w:rsid w:val="0026211C"/>
    <w:rsid w:val="00262373"/>
    <w:rsid w:val="002624D3"/>
    <w:rsid w:val="00263E94"/>
    <w:rsid w:val="00264294"/>
    <w:rsid w:val="00264970"/>
    <w:rsid w:val="00265495"/>
    <w:rsid w:val="00265EC2"/>
    <w:rsid w:val="002725A3"/>
    <w:rsid w:val="00272A69"/>
    <w:rsid w:val="002745B7"/>
    <w:rsid w:val="00275699"/>
    <w:rsid w:val="00275727"/>
    <w:rsid w:val="00276399"/>
    <w:rsid w:val="00277291"/>
    <w:rsid w:val="002807A5"/>
    <w:rsid w:val="00282662"/>
    <w:rsid w:val="00287721"/>
    <w:rsid w:val="00290DAB"/>
    <w:rsid w:val="00292817"/>
    <w:rsid w:val="0029454C"/>
    <w:rsid w:val="00295C3A"/>
    <w:rsid w:val="002A21BD"/>
    <w:rsid w:val="002A29EF"/>
    <w:rsid w:val="002A3E59"/>
    <w:rsid w:val="002A3FD3"/>
    <w:rsid w:val="002A639A"/>
    <w:rsid w:val="002A6DE7"/>
    <w:rsid w:val="002A7A2F"/>
    <w:rsid w:val="002B0329"/>
    <w:rsid w:val="002B13C0"/>
    <w:rsid w:val="002B1DE2"/>
    <w:rsid w:val="002B3BA8"/>
    <w:rsid w:val="002B4602"/>
    <w:rsid w:val="002B48C2"/>
    <w:rsid w:val="002B6C8D"/>
    <w:rsid w:val="002B78D3"/>
    <w:rsid w:val="002C3C46"/>
    <w:rsid w:val="002C3E51"/>
    <w:rsid w:val="002C45F3"/>
    <w:rsid w:val="002C5D39"/>
    <w:rsid w:val="002C749D"/>
    <w:rsid w:val="002D1223"/>
    <w:rsid w:val="002D205F"/>
    <w:rsid w:val="002D2D05"/>
    <w:rsid w:val="002D386A"/>
    <w:rsid w:val="002D6CF9"/>
    <w:rsid w:val="002E018D"/>
    <w:rsid w:val="002E3D9A"/>
    <w:rsid w:val="002E40B1"/>
    <w:rsid w:val="002E6242"/>
    <w:rsid w:val="002F0180"/>
    <w:rsid w:val="002F0268"/>
    <w:rsid w:val="002F273D"/>
    <w:rsid w:val="002F3C4B"/>
    <w:rsid w:val="0030154A"/>
    <w:rsid w:val="00301F22"/>
    <w:rsid w:val="003026A9"/>
    <w:rsid w:val="00303D78"/>
    <w:rsid w:val="00304485"/>
    <w:rsid w:val="00307229"/>
    <w:rsid w:val="0031058B"/>
    <w:rsid w:val="0031155A"/>
    <w:rsid w:val="00311F1D"/>
    <w:rsid w:val="00313501"/>
    <w:rsid w:val="003153EE"/>
    <w:rsid w:val="0031666B"/>
    <w:rsid w:val="00316FC0"/>
    <w:rsid w:val="003173F6"/>
    <w:rsid w:val="00317830"/>
    <w:rsid w:val="00320C02"/>
    <w:rsid w:val="003222F2"/>
    <w:rsid w:val="00322C8E"/>
    <w:rsid w:val="00323AA0"/>
    <w:rsid w:val="003323D1"/>
    <w:rsid w:val="00332C4A"/>
    <w:rsid w:val="003331DE"/>
    <w:rsid w:val="003336CF"/>
    <w:rsid w:val="003346E3"/>
    <w:rsid w:val="00337A63"/>
    <w:rsid w:val="00340AAC"/>
    <w:rsid w:val="00340DA7"/>
    <w:rsid w:val="00341826"/>
    <w:rsid w:val="0034291E"/>
    <w:rsid w:val="00342B9B"/>
    <w:rsid w:val="00342CDA"/>
    <w:rsid w:val="003463BB"/>
    <w:rsid w:val="00350741"/>
    <w:rsid w:val="00350E9F"/>
    <w:rsid w:val="0035109A"/>
    <w:rsid w:val="0035341B"/>
    <w:rsid w:val="003547BB"/>
    <w:rsid w:val="00356E04"/>
    <w:rsid w:val="00357C46"/>
    <w:rsid w:val="00357C87"/>
    <w:rsid w:val="0036091D"/>
    <w:rsid w:val="00360EAB"/>
    <w:rsid w:val="00364F38"/>
    <w:rsid w:val="003655D8"/>
    <w:rsid w:val="003656FC"/>
    <w:rsid w:val="0036677B"/>
    <w:rsid w:val="00366814"/>
    <w:rsid w:val="00371206"/>
    <w:rsid w:val="0037132E"/>
    <w:rsid w:val="0037140E"/>
    <w:rsid w:val="0037233A"/>
    <w:rsid w:val="0037266A"/>
    <w:rsid w:val="003727C8"/>
    <w:rsid w:val="00372D8E"/>
    <w:rsid w:val="003739A0"/>
    <w:rsid w:val="00374EC7"/>
    <w:rsid w:val="003754A0"/>
    <w:rsid w:val="00380921"/>
    <w:rsid w:val="00381333"/>
    <w:rsid w:val="003819A4"/>
    <w:rsid w:val="00383D75"/>
    <w:rsid w:val="003853E3"/>
    <w:rsid w:val="00385B97"/>
    <w:rsid w:val="00390497"/>
    <w:rsid w:val="003909BD"/>
    <w:rsid w:val="00390F3B"/>
    <w:rsid w:val="00393319"/>
    <w:rsid w:val="00393431"/>
    <w:rsid w:val="00394D7D"/>
    <w:rsid w:val="003956D4"/>
    <w:rsid w:val="00395E26"/>
    <w:rsid w:val="003966B3"/>
    <w:rsid w:val="003A0513"/>
    <w:rsid w:val="003A0AD4"/>
    <w:rsid w:val="003A1F72"/>
    <w:rsid w:val="003A26A7"/>
    <w:rsid w:val="003A34DE"/>
    <w:rsid w:val="003A4605"/>
    <w:rsid w:val="003A4A33"/>
    <w:rsid w:val="003A5946"/>
    <w:rsid w:val="003A7459"/>
    <w:rsid w:val="003B012F"/>
    <w:rsid w:val="003B21B7"/>
    <w:rsid w:val="003B260A"/>
    <w:rsid w:val="003B4543"/>
    <w:rsid w:val="003B6D6E"/>
    <w:rsid w:val="003B7E4D"/>
    <w:rsid w:val="003C0919"/>
    <w:rsid w:val="003C15D6"/>
    <w:rsid w:val="003C2E91"/>
    <w:rsid w:val="003C4067"/>
    <w:rsid w:val="003C52D2"/>
    <w:rsid w:val="003C5C4D"/>
    <w:rsid w:val="003C67BA"/>
    <w:rsid w:val="003C7149"/>
    <w:rsid w:val="003D01F6"/>
    <w:rsid w:val="003D0663"/>
    <w:rsid w:val="003D126D"/>
    <w:rsid w:val="003D1C3B"/>
    <w:rsid w:val="003D237E"/>
    <w:rsid w:val="003D695B"/>
    <w:rsid w:val="003D72EA"/>
    <w:rsid w:val="003E1342"/>
    <w:rsid w:val="003E2075"/>
    <w:rsid w:val="003E5B0D"/>
    <w:rsid w:val="003E5DB3"/>
    <w:rsid w:val="003E61F4"/>
    <w:rsid w:val="003E7F6F"/>
    <w:rsid w:val="003F01BA"/>
    <w:rsid w:val="003F086E"/>
    <w:rsid w:val="003F17C2"/>
    <w:rsid w:val="003F4058"/>
    <w:rsid w:val="003F54E6"/>
    <w:rsid w:val="003F635C"/>
    <w:rsid w:val="003F6A77"/>
    <w:rsid w:val="004003BE"/>
    <w:rsid w:val="00400988"/>
    <w:rsid w:val="00400BB2"/>
    <w:rsid w:val="0040136C"/>
    <w:rsid w:val="00401E7C"/>
    <w:rsid w:val="0040710D"/>
    <w:rsid w:val="00407D8D"/>
    <w:rsid w:val="00410E42"/>
    <w:rsid w:val="0041294C"/>
    <w:rsid w:val="0041455D"/>
    <w:rsid w:val="004149C0"/>
    <w:rsid w:val="004169F1"/>
    <w:rsid w:val="0041713B"/>
    <w:rsid w:val="00417193"/>
    <w:rsid w:val="00417A00"/>
    <w:rsid w:val="00417F98"/>
    <w:rsid w:val="0042080F"/>
    <w:rsid w:val="00420F1D"/>
    <w:rsid w:val="00421306"/>
    <w:rsid w:val="00422625"/>
    <w:rsid w:val="004240A0"/>
    <w:rsid w:val="00424F94"/>
    <w:rsid w:val="0042665F"/>
    <w:rsid w:val="004266A5"/>
    <w:rsid w:val="00431438"/>
    <w:rsid w:val="00432E62"/>
    <w:rsid w:val="00434619"/>
    <w:rsid w:val="00436030"/>
    <w:rsid w:val="0044166A"/>
    <w:rsid w:val="0044169B"/>
    <w:rsid w:val="00443E5D"/>
    <w:rsid w:val="0044500A"/>
    <w:rsid w:val="00446EE5"/>
    <w:rsid w:val="00447CC3"/>
    <w:rsid w:val="00451E13"/>
    <w:rsid w:val="004520FE"/>
    <w:rsid w:val="00452BF2"/>
    <w:rsid w:val="0045453C"/>
    <w:rsid w:val="00455771"/>
    <w:rsid w:val="004578E9"/>
    <w:rsid w:val="00457CF8"/>
    <w:rsid w:val="0046154A"/>
    <w:rsid w:val="00463287"/>
    <w:rsid w:val="00463500"/>
    <w:rsid w:val="0046765B"/>
    <w:rsid w:val="00467664"/>
    <w:rsid w:val="00470864"/>
    <w:rsid w:val="00471B62"/>
    <w:rsid w:val="00472100"/>
    <w:rsid w:val="00476927"/>
    <w:rsid w:val="00480378"/>
    <w:rsid w:val="004821B9"/>
    <w:rsid w:val="0048276E"/>
    <w:rsid w:val="00483505"/>
    <w:rsid w:val="00483820"/>
    <w:rsid w:val="0049357F"/>
    <w:rsid w:val="004945EE"/>
    <w:rsid w:val="0049535A"/>
    <w:rsid w:val="00495813"/>
    <w:rsid w:val="004963ED"/>
    <w:rsid w:val="00497E36"/>
    <w:rsid w:val="004A03BF"/>
    <w:rsid w:val="004A339D"/>
    <w:rsid w:val="004A3862"/>
    <w:rsid w:val="004A3AE0"/>
    <w:rsid w:val="004A51A5"/>
    <w:rsid w:val="004A73C4"/>
    <w:rsid w:val="004B095C"/>
    <w:rsid w:val="004B0C93"/>
    <w:rsid w:val="004B3DED"/>
    <w:rsid w:val="004B5622"/>
    <w:rsid w:val="004B6140"/>
    <w:rsid w:val="004C03B2"/>
    <w:rsid w:val="004C0B65"/>
    <w:rsid w:val="004C108E"/>
    <w:rsid w:val="004C299C"/>
    <w:rsid w:val="004C369C"/>
    <w:rsid w:val="004C4C57"/>
    <w:rsid w:val="004C4F76"/>
    <w:rsid w:val="004C5657"/>
    <w:rsid w:val="004C7BBA"/>
    <w:rsid w:val="004D0192"/>
    <w:rsid w:val="004D14B4"/>
    <w:rsid w:val="004D2886"/>
    <w:rsid w:val="004D2C03"/>
    <w:rsid w:val="004D6360"/>
    <w:rsid w:val="004D68D1"/>
    <w:rsid w:val="004D7315"/>
    <w:rsid w:val="004E06EC"/>
    <w:rsid w:val="004E26BD"/>
    <w:rsid w:val="004E27D0"/>
    <w:rsid w:val="004E3715"/>
    <w:rsid w:val="004E4472"/>
    <w:rsid w:val="004E6EDE"/>
    <w:rsid w:val="004E700D"/>
    <w:rsid w:val="004F0B87"/>
    <w:rsid w:val="004F0B8B"/>
    <w:rsid w:val="004F29DE"/>
    <w:rsid w:val="004F2B77"/>
    <w:rsid w:val="004F408B"/>
    <w:rsid w:val="004F4914"/>
    <w:rsid w:val="004F595D"/>
    <w:rsid w:val="004F68BB"/>
    <w:rsid w:val="004F6D47"/>
    <w:rsid w:val="004F7C44"/>
    <w:rsid w:val="0050036F"/>
    <w:rsid w:val="00501CE3"/>
    <w:rsid w:val="00502910"/>
    <w:rsid w:val="005035D2"/>
    <w:rsid w:val="00503E5B"/>
    <w:rsid w:val="0050661A"/>
    <w:rsid w:val="0051105A"/>
    <w:rsid w:val="0051178C"/>
    <w:rsid w:val="00512632"/>
    <w:rsid w:val="00513AF6"/>
    <w:rsid w:val="00514B48"/>
    <w:rsid w:val="00516B1C"/>
    <w:rsid w:val="005217FD"/>
    <w:rsid w:val="00525D82"/>
    <w:rsid w:val="0052684A"/>
    <w:rsid w:val="00527083"/>
    <w:rsid w:val="0052779D"/>
    <w:rsid w:val="00532AB0"/>
    <w:rsid w:val="00534796"/>
    <w:rsid w:val="00536CC6"/>
    <w:rsid w:val="0054028E"/>
    <w:rsid w:val="00541345"/>
    <w:rsid w:val="005425E6"/>
    <w:rsid w:val="005431A2"/>
    <w:rsid w:val="005433AB"/>
    <w:rsid w:val="00545823"/>
    <w:rsid w:val="0054675D"/>
    <w:rsid w:val="0054690F"/>
    <w:rsid w:val="0054713B"/>
    <w:rsid w:val="005479D5"/>
    <w:rsid w:val="00550120"/>
    <w:rsid w:val="00550990"/>
    <w:rsid w:val="005515CA"/>
    <w:rsid w:val="005515E6"/>
    <w:rsid w:val="0055568E"/>
    <w:rsid w:val="00555941"/>
    <w:rsid w:val="00555A03"/>
    <w:rsid w:val="00560C1B"/>
    <w:rsid w:val="00560CFC"/>
    <w:rsid w:val="00562FE6"/>
    <w:rsid w:val="00563A0C"/>
    <w:rsid w:val="00564173"/>
    <w:rsid w:val="0056569F"/>
    <w:rsid w:val="00566D6E"/>
    <w:rsid w:val="00566E25"/>
    <w:rsid w:val="0057105A"/>
    <w:rsid w:val="00571952"/>
    <w:rsid w:val="005749B4"/>
    <w:rsid w:val="00575503"/>
    <w:rsid w:val="005809E0"/>
    <w:rsid w:val="00580EB3"/>
    <w:rsid w:val="005810AA"/>
    <w:rsid w:val="0058149D"/>
    <w:rsid w:val="00581A88"/>
    <w:rsid w:val="005833D4"/>
    <w:rsid w:val="00583E7E"/>
    <w:rsid w:val="00585B4F"/>
    <w:rsid w:val="00586203"/>
    <w:rsid w:val="00591ED6"/>
    <w:rsid w:val="00592160"/>
    <w:rsid w:val="00592BF7"/>
    <w:rsid w:val="005939DE"/>
    <w:rsid w:val="00595232"/>
    <w:rsid w:val="00595807"/>
    <w:rsid w:val="005971EE"/>
    <w:rsid w:val="005973AA"/>
    <w:rsid w:val="005A284E"/>
    <w:rsid w:val="005A2AE6"/>
    <w:rsid w:val="005A40B2"/>
    <w:rsid w:val="005A4220"/>
    <w:rsid w:val="005A489C"/>
    <w:rsid w:val="005A4DF3"/>
    <w:rsid w:val="005A55D8"/>
    <w:rsid w:val="005A5A2C"/>
    <w:rsid w:val="005A5ACA"/>
    <w:rsid w:val="005A75D7"/>
    <w:rsid w:val="005A76DF"/>
    <w:rsid w:val="005B320B"/>
    <w:rsid w:val="005B42C1"/>
    <w:rsid w:val="005B46F8"/>
    <w:rsid w:val="005B4CD2"/>
    <w:rsid w:val="005B7117"/>
    <w:rsid w:val="005C15CF"/>
    <w:rsid w:val="005C27CA"/>
    <w:rsid w:val="005C283C"/>
    <w:rsid w:val="005C4F91"/>
    <w:rsid w:val="005C56B2"/>
    <w:rsid w:val="005C6970"/>
    <w:rsid w:val="005D00D9"/>
    <w:rsid w:val="005D18A7"/>
    <w:rsid w:val="005D3C81"/>
    <w:rsid w:val="005D4DB7"/>
    <w:rsid w:val="005D5FFE"/>
    <w:rsid w:val="005D6F86"/>
    <w:rsid w:val="005E076A"/>
    <w:rsid w:val="005E2085"/>
    <w:rsid w:val="005E64DC"/>
    <w:rsid w:val="005F06FD"/>
    <w:rsid w:val="005F0EEA"/>
    <w:rsid w:val="005F1C91"/>
    <w:rsid w:val="005F24E9"/>
    <w:rsid w:val="005F2CB8"/>
    <w:rsid w:val="005F4AC7"/>
    <w:rsid w:val="005F4DD4"/>
    <w:rsid w:val="005F4DE9"/>
    <w:rsid w:val="005F5337"/>
    <w:rsid w:val="005F687B"/>
    <w:rsid w:val="0060124B"/>
    <w:rsid w:val="00601A18"/>
    <w:rsid w:val="00603C08"/>
    <w:rsid w:val="00603C49"/>
    <w:rsid w:val="00605D94"/>
    <w:rsid w:val="00605ED3"/>
    <w:rsid w:val="006077EF"/>
    <w:rsid w:val="00610A34"/>
    <w:rsid w:val="006121FD"/>
    <w:rsid w:val="00613C7F"/>
    <w:rsid w:val="00614481"/>
    <w:rsid w:val="00614EC7"/>
    <w:rsid w:val="00620C93"/>
    <w:rsid w:val="00620F37"/>
    <w:rsid w:val="006231B5"/>
    <w:rsid w:val="006231D5"/>
    <w:rsid w:val="00624104"/>
    <w:rsid w:val="0062431B"/>
    <w:rsid w:val="00625D4D"/>
    <w:rsid w:val="00625DF5"/>
    <w:rsid w:val="00626406"/>
    <w:rsid w:val="006265A3"/>
    <w:rsid w:val="0062712A"/>
    <w:rsid w:val="00627854"/>
    <w:rsid w:val="00632BC3"/>
    <w:rsid w:val="00633134"/>
    <w:rsid w:val="00634E5B"/>
    <w:rsid w:val="006351AD"/>
    <w:rsid w:val="00635C75"/>
    <w:rsid w:val="00640E72"/>
    <w:rsid w:val="00641D3F"/>
    <w:rsid w:val="00646055"/>
    <w:rsid w:val="0064660E"/>
    <w:rsid w:val="00646D88"/>
    <w:rsid w:val="00646FCE"/>
    <w:rsid w:val="00651181"/>
    <w:rsid w:val="00653027"/>
    <w:rsid w:val="00654BAB"/>
    <w:rsid w:val="006557D7"/>
    <w:rsid w:val="00656FDC"/>
    <w:rsid w:val="00657A94"/>
    <w:rsid w:val="0066148E"/>
    <w:rsid w:val="006614F9"/>
    <w:rsid w:val="00661A84"/>
    <w:rsid w:val="00662EA0"/>
    <w:rsid w:val="00666581"/>
    <w:rsid w:val="006701B5"/>
    <w:rsid w:val="00681C76"/>
    <w:rsid w:val="00682117"/>
    <w:rsid w:val="00682E8E"/>
    <w:rsid w:val="006907B2"/>
    <w:rsid w:val="00691CB9"/>
    <w:rsid w:val="00692C50"/>
    <w:rsid w:val="00693AC8"/>
    <w:rsid w:val="00694056"/>
    <w:rsid w:val="00694616"/>
    <w:rsid w:val="006959E8"/>
    <w:rsid w:val="00695D22"/>
    <w:rsid w:val="00696CEF"/>
    <w:rsid w:val="0069715C"/>
    <w:rsid w:val="00697764"/>
    <w:rsid w:val="00697CB4"/>
    <w:rsid w:val="00697DED"/>
    <w:rsid w:val="006A0158"/>
    <w:rsid w:val="006A031C"/>
    <w:rsid w:val="006A21A8"/>
    <w:rsid w:val="006A2FD6"/>
    <w:rsid w:val="006A337A"/>
    <w:rsid w:val="006A3B74"/>
    <w:rsid w:val="006A6D87"/>
    <w:rsid w:val="006B0480"/>
    <w:rsid w:val="006B25F4"/>
    <w:rsid w:val="006B309A"/>
    <w:rsid w:val="006B3C19"/>
    <w:rsid w:val="006B3FA9"/>
    <w:rsid w:val="006B47A9"/>
    <w:rsid w:val="006B4A53"/>
    <w:rsid w:val="006B785A"/>
    <w:rsid w:val="006B7AAD"/>
    <w:rsid w:val="006C4193"/>
    <w:rsid w:val="006C46A3"/>
    <w:rsid w:val="006C4ABB"/>
    <w:rsid w:val="006C4FF8"/>
    <w:rsid w:val="006C5562"/>
    <w:rsid w:val="006C6A1E"/>
    <w:rsid w:val="006C6B88"/>
    <w:rsid w:val="006D2477"/>
    <w:rsid w:val="006D437F"/>
    <w:rsid w:val="006D54F1"/>
    <w:rsid w:val="006D784E"/>
    <w:rsid w:val="006D7EB3"/>
    <w:rsid w:val="006E2531"/>
    <w:rsid w:val="006E54B3"/>
    <w:rsid w:val="006E586E"/>
    <w:rsid w:val="006E62E2"/>
    <w:rsid w:val="006E7951"/>
    <w:rsid w:val="006E7D3E"/>
    <w:rsid w:val="006F0884"/>
    <w:rsid w:val="006F2003"/>
    <w:rsid w:val="006F2145"/>
    <w:rsid w:val="006F4A23"/>
    <w:rsid w:val="006F5AA8"/>
    <w:rsid w:val="006F65F9"/>
    <w:rsid w:val="006F7199"/>
    <w:rsid w:val="007024A8"/>
    <w:rsid w:val="007024AF"/>
    <w:rsid w:val="00702C12"/>
    <w:rsid w:val="00703152"/>
    <w:rsid w:val="00703E6D"/>
    <w:rsid w:val="007043AF"/>
    <w:rsid w:val="00704656"/>
    <w:rsid w:val="00704F72"/>
    <w:rsid w:val="007060C4"/>
    <w:rsid w:val="007070A7"/>
    <w:rsid w:val="007109F0"/>
    <w:rsid w:val="00712439"/>
    <w:rsid w:val="0071479F"/>
    <w:rsid w:val="00715356"/>
    <w:rsid w:val="007165C8"/>
    <w:rsid w:val="00717B97"/>
    <w:rsid w:val="00721B64"/>
    <w:rsid w:val="007235B4"/>
    <w:rsid w:val="00724DE4"/>
    <w:rsid w:val="00726A4A"/>
    <w:rsid w:val="00727260"/>
    <w:rsid w:val="007276B7"/>
    <w:rsid w:val="00732D17"/>
    <w:rsid w:val="007341CF"/>
    <w:rsid w:val="0073484A"/>
    <w:rsid w:val="00734DAF"/>
    <w:rsid w:val="00735B4C"/>
    <w:rsid w:val="0073648A"/>
    <w:rsid w:val="00740F62"/>
    <w:rsid w:val="007411DE"/>
    <w:rsid w:val="00741D6F"/>
    <w:rsid w:val="00742220"/>
    <w:rsid w:val="00745F41"/>
    <w:rsid w:val="007463CB"/>
    <w:rsid w:val="00747439"/>
    <w:rsid w:val="00750A5F"/>
    <w:rsid w:val="00752FB0"/>
    <w:rsid w:val="00755828"/>
    <w:rsid w:val="00756735"/>
    <w:rsid w:val="00756831"/>
    <w:rsid w:val="0076011E"/>
    <w:rsid w:val="007619B9"/>
    <w:rsid w:val="00761FE7"/>
    <w:rsid w:val="0076236E"/>
    <w:rsid w:val="00763B9E"/>
    <w:rsid w:val="00764352"/>
    <w:rsid w:val="007667EF"/>
    <w:rsid w:val="00766ED8"/>
    <w:rsid w:val="00767144"/>
    <w:rsid w:val="00772F60"/>
    <w:rsid w:val="00774A6D"/>
    <w:rsid w:val="007754D4"/>
    <w:rsid w:val="00775E30"/>
    <w:rsid w:val="00783748"/>
    <w:rsid w:val="0078567F"/>
    <w:rsid w:val="00793A82"/>
    <w:rsid w:val="00794837"/>
    <w:rsid w:val="00794990"/>
    <w:rsid w:val="00795F21"/>
    <w:rsid w:val="007A1068"/>
    <w:rsid w:val="007A1806"/>
    <w:rsid w:val="007A1C5E"/>
    <w:rsid w:val="007A1CF0"/>
    <w:rsid w:val="007A5748"/>
    <w:rsid w:val="007B24EC"/>
    <w:rsid w:val="007B2D44"/>
    <w:rsid w:val="007B2E19"/>
    <w:rsid w:val="007B478D"/>
    <w:rsid w:val="007B4921"/>
    <w:rsid w:val="007B5521"/>
    <w:rsid w:val="007B686B"/>
    <w:rsid w:val="007C0D0C"/>
    <w:rsid w:val="007C2D30"/>
    <w:rsid w:val="007C3064"/>
    <w:rsid w:val="007C5405"/>
    <w:rsid w:val="007C70D9"/>
    <w:rsid w:val="007C7CDA"/>
    <w:rsid w:val="007D21FB"/>
    <w:rsid w:val="007D24AD"/>
    <w:rsid w:val="007D32A7"/>
    <w:rsid w:val="007D35D2"/>
    <w:rsid w:val="007D4922"/>
    <w:rsid w:val="007D4EA0"/>
    <w:rsid w:val="007D5471"/>
    <w:rsid w:val="007D60B6"/>
    <w:rsid w:val="007D6C4D"/>
    <w:rsid w:val="007D71BD"/>
    <w:rsid w:val="007E05A3"/>
    <w:rsid w:val="007E14D5"/>
    <w:rsid w:val="007E498E"/>
    <w:rsid w:val="007E5D29"/>
    <w:rsid w:val="007E6EB1"/>
    <w:rsid w:val="007F0698"/>
    <w:rsid w:val="007F0CDC"/>
    <w:rsid w:val="007F2FF3"/>
    <w:rsid w:val="007F4952"/>
    <w:rsid w:val="007F4F5A"/>
    <w:rsid w:val="007F57EF"/>
    <w:rsid w:val="007F5AF6"/>
    <w:rsid w:val="007F75C5"/>
    <w:rsid w:val="00800785"/>
    <w:rsid w:val="00803E8B"/>
    <w:rsid w:val="00807C45"/>
    <w:rsid w:val="008132EE"/>
    <w:rsid w:val="00813DDD"/>
    <w:rsid w:val="008145CA"/>
    <w:rsid w:val="008155F3"/>
    <w:rsid w:val="00816561"/>
    <w:rsid w:val="00816BDD"/>
    <w:rsid w:val="008175A4"/>
    <w:rsid w:val="008210ED"/>
    <w:rsid w:val="008224DA"/>
    <w:rsid w:val="00824CCF"/>
    <w:rsid w:val="00826225"/>
    <w:rsid w:val="0082660E"/>
    <w:rsid w:val="00826C1A"/>
    <w:rsid w:val="0083171F"/>
    <w:rsid w:val="008339E1"/>
    <w:rsid w:val="00834B4D"/>
    <w:rsid w:val="00835D1B"/>
    <w:rsid w:val="008362B5"/>
    <w:rsid w:val="008367F5"/>
    <w:rsid w:val="0083713A"/>
    <w:rsid w:val="0083773C"/>
    <w:rsid w:val="0084033A"/>
    <w:rsid w:val="00843BDF"/>
    <w:rsid w:val="00845560"/>
    <w:rsid w:val="00852955"/>
    <w:rsid w:val="008533FC"/>
    <w:rsid w:val="00855028"/>
    <w:rsid w:val="00856C65"/>
    <w:rsid w:val="0086205A"/>
    <w:rsid w:val="00862900"/>
    <w:rsid w:val="00864293"/>
    <w:rsid w:val="0086473D"/>
    <w:rsid w:val="00864F97"/>
    <w:rsid w:val="00865200"/>
    <w:rsid w:val="008660C9"/>
    <w:rsid w:val="008706EB"/>
    <w:rsid w:val="00873615"/>
    <w:rsid w:val="00873A21"/>
    <w:rsid w:val="00876ABB"/>
    <w:rsid w:val="008808EE"/>
    <w:rsid w:val="008816E2"/>
    <w:rsid w:val="00884DA3"/>
    <w:rsid w:val="00885A70"/>
    <w:rsid w:val="00885EFC"/>
    <w:rsid w:val="0089390C"/>
    <w:rsid w:val="008939DE"/>
    <w:rsid w:val="00893C5F"/>
    <w:rsid w:val="008942FA"/>
    <w:rsid w:val="0089609B"/>
    <w:rsid w:val="00896FB7"/>
    <w:rsid w:val="00897C5F"/>
    <w:rsid w:val="008A0305"/>
    <w:rsid w:val="008A0332"/>
    <w:rsid w:val="008A09FB"/>
    <w:rsid w:val="008A2A14"/>
    <w:rsid w:val="008A5121"/>
    <w:rsid w:val="008B0056"/>
    <w:rsid w:val="008B107B"/>
    <w:rsid w:val="008B2DF7"/>
    <w:rsid w:val="008B3A04"/>
    <w:rsid w:val="008B3F16"/>
    <w:rsid w:val="008B5004"/>
    <w:rsid w:val="008B6F71"/>
    <w:rsid w:val="008C7899"/>
    <w:rsid w:val="008D0E98"/>
    <w:rsid w:val="008D2961"/>
    <w:rsid w:val="008D2D60"/>
    <w:rsid w:val="008D40BC"/>
    <w:rsid w:val="008D4E9C"/>
    <w:rsid w:val="008E5B82"/>
    <w:rsid w:val="008E5E5D"/>
    <w:rsid w:val="008E5F79"/>
    <w:rsid w:val="008E690E"/>
    <w:rsid w:val="008F0FA2"/>
    <w:rsid w:val="008F18EB"/>
    <w:rsid w:val="008F409D"/>
    <w:rsid w:val="008F5667"/>
    <w:rsid w:val="008F5D06"/>
    <w:rsid w:val="008F7F09"/>
    <w:rsid w:val="009021A2"/>
    <w:rsid w:val="00902F8E"/>
    <w:rsid w:val="00903185"/>
    <w:rsid w:val="00903663"/>
    <w:rsid w:val="00904181"/>
    <w:rsid w:val="009041B1"/>
    <w:rsid w:val="00904FB6"/>
    <w:rsid w:val="009069A5"/>
    <w:rsid w:val="00906D2E"/>
    <w:rsid w:val="0090765C"/>
    <w:rsid w:val="009124EF"/>
    <w:rsid w:val="00912997"/>
    <w:rsid w:val="0091321D"/>
    <w:rsid w:val="009132B1"/>
    <w:rsid w:val="00913808"/>
    <w:rsid w:val="00913E43"/>
    <w:rsid w:val="00915488"/>
    <w:rsid w:val="00915D3D"/>
    <w:rsid w:val="00916177"/>
    <w:rsid w:val="009171B1"/>
    <w:rsid w:val="00924A3A"/>
    <w:rsid w:val="0092641E"/>
    <w:rsid w:val="009265CE"/>
    <w:rsid w:val="00927681"/>
    <w:rsid w:val="009325CF"/>
    <w:rsid w:val="009336C9"/>
    <w:rsid w:val="00933AA6"/>
    <w:rsid w:val="0093428C"/>
    <w:rsid w:val="009348F4"/>
    <w:rsid w:val="00934BF9"/>
    <w:rsid w:val="00935689"/>
    <w:rsid w:val="0093668F"/>
    <w:rsid w:val="00940877"/>
    <w:rsid w:val="00940F55"/>
    <w:rsid w:val="0094384B"/>
    <w:rsid w:val="00946178"/>
    <w:rsid w:val="0094618D"/>
    <w:rsid w:val="00946B57"/>
    <w:rsid w:val="009507E6"/>
    <w:rsid w:val="00952B13"/>
    <w:rsid w:val="0095434D"/>
    <w:rsid w:val="009546C8"/>
    <w:rsid w:val="009568BC"/>
    <w:rsid w:val="00956E42"/>
    <w:rsid w:val="009576A2"/>
    <w:rsid w:val="00962EC1"/>
    <w:rsid w:val="0096311B"/>
    <w:rsid w:val="00966ED2"/>
    <w:rsid w:val="009731F4"/>
    <w:rsid w:val="00977358"/>
    <w:rsid w:val="00977A09"/>
    <w:rsid w:val="00980E56"/>
    <w:rsid w:val="009813B3"/>
    <w:rsid w:val="00982F0B"/>
    <w:rsid w:val="009879A4"/>
    <w:rsid w:val="00987E2F"/>
    <w:rsid w:val="00991052"/>
    <w:rsid w:val="009913EB"/>
    <w:rsid w:val="00991F73"/>
    <w:rsid w:val="00992F33"/>
    <w:rsid w:val="00993946"/>
    <w:rsid w:val="00993AD6"/>
    <w:rsid w:val="009946B2"/>
    <w:rsid w:val="00994CFE"/>
    <w:rsid w:val="00996AAF"/>
    <w:rsid w:val="009A0226"/>
    <w:rsid w:val="009A1892"/>
    <w:rsid w:val="009A3799"/>
    <w:rsid w:val="009A3D93"/>
    <w:rsid w:val="009A425A"/>
    <w:rsid w:val="009A4FB3"/>
    <w:rsid w:val="009B0A7D"/>
    <w:rsid w:val="009B173B"/>
    <w:rsid w:val="009B1EED"/>
    <w:rsid w:val="009B59D2"/>
    <w:rsid w:val="009B5E82"/>
    <w:rsid w:val="009C0A7A"/>
    <w:rsid w:val="009C510F"/>
    <w:rsid w:val="009C5992"/>
    <w:rsid w:val="009C6782"/>
    <w:rsid w:val="009C7637"/>
    <w:rsid w:val="009D046D"/>
    <w:rsid w:val="009D1847"/>
    <w:rsid w:val="009D2AEE"/>
    <w:rsid w:val="009D2B15"/>
    <w:rsid w:val="009D41D2"/>
    <w:rsid w:val="009D4783"/>
    <w:rsid w:val="009D55B8"/>
    <w:rsid w:val="009D6062"/>
    <w:rsid w:val="009D668D"/>
    <w:rsid w:val="009D6E20"/>
    <w:rsid w:val="009D7D59"/>
    <w:rsid w:val="009E01BF"/>
    <w:rsid w:val="009E0BFA"/>
    <w:rsid w:val="009E3DD2"/>
    <w:rsid w:val="009E51C8"/>
    <w:rsid w:val="009F1B40"/>
    <w:rsid w:val="009F2313"/>
    <w:rsid w:val="009F577E"/>
    <w:rsid w:val="009F5846"/>
    <w:rsid w:val="009F5E2D"/>
    <w:rsid w:val="009F629D"/>
    <w:rsid w:val="009F7BFE"/>
    <w:rsid w:val="00A000CB"/>
    <w:rsid w:val="00A00219"/>
    <w:rsid w:val="00A004CA"/>
    <w:rsid w:val="00A006B9"/>
    <w:rsid w:val="00A0133C"/>
    <w:rsid w:val="00A01FED"/>
    <w:rsid w:val="00A024D9"/>
    <w:rsid w:val="00A03D11"/>
    <w:rsid w:val="00A04540"/>
    <w:rsid w:val="00A05606"/>
    <w:rsid w:val="00A05709"/>
    <w:rsid w:val="00A064FA"/>
    <w:rsid w:val="00A16E26"/>
    <w:rsid w:val="00A17598"/>
    <w:rsid w:val="00A17BE3"/>
    <w:rsid w:val="00A2017D"/>
    <w:rsid w:val="00A20550"/>
    <w:rsid w:val="00A21127"/>
    <w:rsid w:val="00A213C5"/>
    <w:rsid w:val="00A21628"/>
    <w:rsid w:val="00A2304D"/>
    <w:rsid w:val="00A23A8F"/>
    <w:rsid w:val="00A23F21"/>
    <w:rsid w:val="00A25129"/>
    <w:rsid w:val="00A25B81"/>
    <w:rsid w:val="00A26062"/>
    <w:rsid w:val="00A26E2B"/>
    <w:rsid w:val="00A27C42"/>
    <w:rsid w:val="00A32E60"/>
    <w:rsid w:val="00A34B59"/>
    <w:rsid w:val="00A3514E"/>
    <w:rsid w:val="00A3655B"/>
    <w:rsid w:val="00A36636"/>
    <w:rsid w:val="00A37121"/>
    <w:rsid w:val="00A37B1D"/>
    <w:rsid w:val="00A41521"/>
    <w:rsid w:val="00A4195E"/>
    <w:rsid w:val="00A41C07"/>
    <w:rsid w:val="00A4274A"/>
    <w:rsid w:val="00A42A96"/>
    <w:rsid w:val="00A436A9"/>
    <w:rsid w:val="00A46E6A"/>
    <w:rsid w:val="00A50A51"/>
    <w:rsid w:val="00A50D5B"/>
    <w:rsid w:val="00A571BE"/>
    <w:rsid w:val="00A57A7D"/>
    <w:rsid w:val="00A6006D"/>
    <w:rsid w:val="00A61F8E"/>
    <w:rsid w:val="00A65317"/>
    <w:rsid w:val="00A65631"/>
    <w:rsid w:val="00A674C1"/>
    <w:rsid w:val="00A70C25"/>
    <w:rsid w:val="00A712AA"/>
    <w:rsid w:val="00A713DA"/>
    <w:rsid w:val="00A7144C"/>
    <w:rsid w:val="00A71A0D"/>
    <w:rsid w:val="00A72440"/>
    <w:rsid w:val="00A74943"/>
    <w:rsid w:val="00A74DBA"/>
    <w:rsid w:val="00A7641D"/>
    <w:rsid w:val="00A80FE9"/>
    <w:rsid w:val="00A811BB"/>
    <w:rsid w:val="00A82CE8"/>
    <w:rsid w:val="00A846C2"/>
    <w:rsid w:val="00A84F31"/>
    <w:rsid w:val="00A86DD7"/>
    <w:rsid w:val="00A877C7"/>
    <w:rsid w:val="00A9100B"/>
    <w:rsid w:val="00A92D79"/>
    <w:rsid w:val="00A94051"/>
    <w:rsid w:val="00A959B0"/>
    <w:rsid w:val="00A95D3B"/>
    <w:rsid w:val="00AA25FD"/>
    <w:rsid w:val="00AA3469"/>
    <w:rsid w:val="00AA5284"/>
    <w:rsid w:val="00AA5359"/>
    <w:rsid w:val="00AA5B39"/>
    <w:rsid w:val="00AA7C46"/>
    <w:rsid w:val="00AB365B"/>
    <w:rsid w:val="00AB7CCC"/>
    <w:rsid w:val="00AB7DB8"/>
    <w:rsid w:val="00AC19A2"/>
    <w:rsid w:val="00AC32E0"/>
    <w:rsid w:val="00AC3993"/>
    <w:rsid w:val="00AC6A7A"/>
    <w:rsid w:val="00AD0C32"/>
    <w:rsid w:val="00AD2416"/>
    <w:rsid w:val="00AD31F9"/>
    <w:rsid w:val="00AD4646"/>
    <w:rsid w:val="00AD69F9"/>
    <w:rsid w:val="00AD6F3E"/>
    <w:rsid w:val="00AD71A8"/>
    <w:rsid w:val="00AD746A"/>
    <w:rsid w:val="00AD7EFB"/>
    <w:rsid w:val="00AE01D9"/>
    <w:rsid w:val="00AE065E"/>
    <w:rsid w:val="00AE42B1"/>
    <w:rsid w:val="00AE4FDC"/>
    <w:rsid w:val="00AE5206"/>
    <w:rsid w:val="00AF1483"/>
    <w:rsid w:val="00AF2293"/>
    <w:rsid w:val="00AF2763"/>
    <w:rsid w:val="00AF468D"/>
    <w:rsid w:val="00AF53B6"/>
    <w:rsid w:val="00AF5A79"/>
    <w:rsid w:val="00AF685F"/>
    <w:rsid w:val="00AF6A75"/>
    <w:rsid w:val="00AF7098"/>
    <w:rsid w:val="00B00DF1"/>
    <w:rsid w:val="00B02919"/>
    <w:rsid w:val="00B070D7"/>
    <w:rsid w:val="00B10834"/>
    <w:rsid w:val="00B11E22"/>
    <w:rsid w:val="00B126C6"/>
    <w:rsid w:val="00B12A2A"/>
    <w:rsid w:val="00B13827"/>
    <w:rsid w:val="00B13945"/>
    <w:rsid w:val="00B1474E"/>
    <w:rsid w:val="00B147B1"/>
    <w:rsid w:val="00B14DD3"/>
    <w:rsid w:val="00B15221"/>
    <w:rsid w:val="00B16DFD"/>
    <w:rsid w:val="00B17018"/>
    <w:rsid w:val="00B256CC"/>
    <w:rsid w:val="00B25700"/>
    <w:rsid w:val="00B26AA4"/>
    <w:rsid w:val="00B26FD8"/>
    <w:rsid w:val="00B2740A"/>
    <w:rsid w:val="00B30CEA"/>
    <w:rsid w:val="00B3500B"/>
    <w:rsid w:val="00B3765B"/>
    <w:rsid w:val="00B41EDD"/>
    <w:rsid w:val="00B42C40"/>
    <w:rsid w:val="00B45C91"/>
    <w:rsid w:val="00B4613A"/>
    <w:rsid w:val="00B52264"/>
    <w:rsid w:val="00B5314A"/>
    <w:rsid w:val="00B55D8C"/>
    <w:rsid w:val="00B56695"/>
    <w:rsid w:val="00B569CB"/>
    <w:rsid w:val="00B57C70"/>
    <w:rsid w:val="00B602B7"/>
    <w:rsid w:val="00B642B9"/>
    <w:rsid w:val="00B65BAB"/>
    <w:rsid w:val="00B67EE6"/>
    <w:rsid w:val="00B70277"/>
    <w:rsid w:val="00B719E8"/>
    <w:rsid w:val="00B71E5E"/>
    <w:rsid w:val="00B721F3"/>
    <w:rsid w:val="00B73230"/>
    <w:rsid w:val="00B7372E"/>
    <w:rsid w:val="00B749AF"/>
    <w:rsid w:val="00B74A40"/>
    <w:rsid w:val="00B75881"/>
    <w:rsid w:val="00B75FDB"/>
    <w:rsid w:val="00B77F58"/>
    <w:rsid w:val="00B83B4B"/>
    <w:rsid w:val="00B84396"/>
    <w:rsid w:val="00B84C37"/>
    <w:rsid w:val="00B853B8"/>
    <w:rsid w:val="00B87E1E"/>
    <w:rsid w:val="00B91237"/>
    <w:rsid w:val="00B92132"/>
    <w:rsid w:val="00B926DB"/>
    <w:rsid w:val="00B94BE9"/>
    <w:rsid w:val="00B96116"/>
    <w:rsid w:val="00B969B4"/>
    <w:rsid w:val="00BA0E6C"/>
    <w:rsid w:val="00BA13CA"/>
    <w:rsid w:val="00BA33AC"/>
    <w:rsid w:val="00BA3EFE"/>
    <w:rsid w:val="00BA5E81"/>
    <w:rsid w:val="00BA63EF"/>
    <w:rsid w:val="00BA6AD0"/>
    <w:rsid w:val="00BA79B3"/>
    <w:rsid w:val="00BA7C9B"/>
    <w:rsid w:val="00BB02B6"/>
    <w:rsid w:val="00BB0AE8"/>
    <w:rsid w:val="00BB0FBA"/>
    <w:rsid w:val="00BB24B1"/>
    <w:rsid w:val="00BB338E"/>
    <w:rsid w:val="00BB558E"/>
    <w:rsid w:val="00BB744F"/>
    <w:rsid w:val="00BB7DC6"/>
    <w:rsid w:val="00BC1280"/>
    <w:rsid w:val="00BC2375"/>
    <w:rsid w:val="00BC39F3"/>
    <w:rsid w:val="00BC4ABC"/>
    <w:rsid w:val="00BC4F06"/>
    <w:rsid w:val="00BC7741"/>
    <w:rsid w:val="00BC798A"/>
    <w:rsid w:val="00BD016A"/>
    <w:rsid w:val="00BD184F"/>
    <w:rsid w:val="00BD1C03"/>
    <w:rsid w:val="00BD2107"/>
    <w:rsid w:val="00BD211B"/>
    <w:rsid w:val="00BD3E90"/>
    <w:rsid w:val="00BD47FA"/>
    <w:rsid w:val="00BD4E07"/>
    <w:rsid w:val="00BD4EC7"/>
    <w:rsid w:val="00BD550A"/>
    <w:rsid w:val="00BD65FD"/>
    <w:rsid w:val="00BE02BD"/>
    <w:rsid w:val="00BE0D72"/>
    <w:rsid w:val="00BE0EE7"/>
    <w:rsid w:val="00BE2683"/>
    <w:rsid w:val="00BE34DB"/>
    <w:rsid w:val="00BE36D6"/>
    <w:rsid w:val="00BE429B"/>
    <w:rsid w:val="00BE6197"/>
    <w:rsid w:val="00BE63CB"/>
    <w:rsid w:val="00BE6793"/>
    <w:rsid w:val="00BE7B52"/>
    <w:rsid w:val="00BF0823"/>
    <w:rsid w:val="00BF2D34"/>
    <w:rsid w:val="00BF2F06"/>
    <w:rsid w:val="00BF3342"/>
    <w:rsid w:val="00BF6374"/>
    <w:rsid w:val="00BF7402"/>
    <w:rsid w:val="00BF7AE4"/>
    <w:rsid w:val="00C01568"/>
    <w:rsid w:val="00C017D5"/>
    <w:rsid w:val="00C05F93"/>
    <w:rsid w:val="00C064E6"/>
    <w:rsid w:val="00C0720F"/>
    <w:rsid w:val="00C12DB1"/>
    <w:rsid w:val="00C1328E"/>
    <w:rsid w:val="00C13927"/>
    <w:rsid w:val="00C1470A"/>
    <w:rsid w:val="00C14AF5"/>
    <w:rsid w:val="00C14E8E"/>
    <w:rsid w:val="00C15200"/>
    <w:rsid w:val="00C15B95"/>
    <w:rsid w:val="00C15DFF"/>
    <w:rsid w:val="00C164C6"/>
    <w:rsid w:val="00C16621"/>
    <w:rsid w:val="00C212EE"/>
    <w:rsid w:val="00C21FE2"/>
    <w:rsid w:val="00C23274"/>
    <w:rsid w:val="00C2350C"/>
    <w:rsid w:val="00C271FE"/>
    <w:rsid w:val="00C3152C"/>
    <w:rsid w:val="00C3219D"/>
    <w:rsid w:val="00C335B8"/>
    <w:rsid w:val="00C359C6"/>
    <w:rsid w:val="00C36686"/>
    <w:rsid w:val="00C36D90"/>
    <w:rsid w:val="00C36DA7"/>
    <w:rsid w:val="00C3796F"/>
    <w:rsid w:val="00C442F5"/>
    <w:rsid w:val="00C46392"/>
    <w:rsid w:val="00C511DB"/>
    <w:rsid w:val="00C514C6"/>
    <w:rsid w:val="00C5159F"/>
    <w:rsid w:val="00C51F3A"/>
    <w:rsid w:val="00C52CE9"/>
    <w:rsid w:val="00C533DB"/>
    <w:rsid w:val="00C540DC"/>
    <w:rsid w:val="00C54153"/>
    <w:rsid w:val="00C558D0"/>
    <w:rsid w:val="00C579B7"/>
    <w:rsid w:val="00C60838"/>
    <w:rsid w:val="00C62821"/>
    <w:rsid w:val="00C65178"/>
    <w:rsid w:val="00C655DF"/>
    <w:rsid w:val="00C6614C"/>
    <w:rsid w:val="00C67483"/>
    <w:rsid w:val="00C70958"/>
    <w:rsid w:val="00C718E8"/>
    <w:rsid w:val="00C73705"/>
    <w:rsid w:val="00C75022"/>
    <w:rsid w:val="00C76159"/>
    <w:rsid w:val="00C76BE7"/>
    <w:rsid w:val="00C76EB9"/>
    <w:rsid w:val="00C770F0"/>
    <w:rsid w:val="00C775DA"/>
    <w:rsid w:val="00C811B6"/>
    <w:rsid w:val="00C81426"/>
    <w:rsid w:val="00C82AFB"/>
    <w:rsid w:val="00C8325A"/>
    <w:rsid w:val="00C84384"/>
    <w:rsid w:val="00C8448B"/>
    <w:rsid w:val="00C86E00"/>
    <w:rsid w:val="00C90337"/>
    <w:rsid w:val="00C9080E"/>
    <w:rsid w:val="00C94F94"/>
    <w:rsid w:val="00C9557A"/>
    <w:rsid w:val="00C95624"/>
    <w:rsid w:val="00C96946"/>
    <w:rsid w:val="00CA0C9D"/>
    <w:rsid w:val="00CA1E25"/>
    <w:rsid w:val="00CA3EB7"/>
    <w:rsid w:val="00CA5737"/>
    <w:rsid w:val="00CB096E"/>
    <w:rsid w:val="00CB3988"/>
    <w:rsid w:val="00CB6188"/>
    <w:rsid w:val="00CC042F"/>
    <w:rsid w:val="00CC05E7"/>
    <w:rsid w:val="00CC3E30"/>
    <w:rsid w:val="00CC425C"/>
    <w:rsid w:val="00CD00F5"/>
    <w:rsid w:val="00CD13BD"/>
    <w:rsid w:val="00CD1DBE"/>
    <w:rsid w:val="00CD246A"/>
    <w:rsid w:val="00CD28B4"/>
    <w:rsid w:val="00CD3279"/>
    <w:rsid w:val="00CD3BD2"/>
    <w:rsid w:val="00CD3C42"/>
    <w:rsid w:val="00CD428B"/>
    <w:rsid w:val="00CD4F80"/>
    <w:rsid w:val="00CD5D5C"/>
    <w:rsid w:val="00CD66AE"/>
    <w:rsid w:val="00CD6B2A"/>
    <w:rsid w:val="00CD778D"/>
    <w:rsid w:val="00CD7895"/>
    <w:rsid w:val="00CE2022"/>
    <w:rsid w:val="00CE2C42"/>
    <w:rsid w:val="00CE2F3D"/>
    <w:rsid w:val="00CE3567"/>
    <w:rsid w:val="00CE4221"/>
    <w:rsid w:val="00CE5966"/>
    <w:rsid w:val="00CE6AA9"/>
    <w:rsid w:val="00CF001D"/>
    <w:rsid w:val="00CF0900"/>
    <w:rsid w:val="00CF2839"/>
    <w:rsid w:val="00CF2D5C"/>
    <w:rsid w:val="00D02368"/>
    <w:rsid w:val="00D05187"/>
    <w:rsid w:val="00D10BC5"/>
    <w:rsid w:val="00D1188D"/>
    <w:rsid w:val="00D12E5A"/>
    <w:rsid w:val="00D132C1"/>
    <w:rsid w:val="00D15E11"/>
    <w:rsid w:val="00D166B5"/>
    <w:rsid w:val="00D17174"/>
    <w:rsid w:val="00D22740"/>
    <w:rsid w:val="00D24F73"/>
    <w:rsid w:val="00D25447"/>
    <w:rsid w:val="00D25E00"/>
    <w:rsid w:val="00D275E8"/>
    <w:rsid w:val="00D30DD2"/>
    <w:rsid w:val="00D31CD2"/>
    <w:rsid w:val="00D33C3E"/>
    <w:rsid w:val="00D36E0D"/>
    <w:rsid w:val="00D40767"/>
    <w:rsid w:val="00D47735"/>
    <w:rsid w:val="00D505AA"/>
    <w:rsid w:val="00D52583"/>
    <w:rsid w:val="00D55D05"/>
    <w:rsid w:val="00D55E5A"/>
    <w:rsid w:val="00D5613C"/>
    <w:rsid w:val="00D62AF9"/>
    <w:rsid w:val="00D62DF5"/>
    <w:rsid w:val="00D64B9A"/>
    <w:rsid w:val="00D7062F"/>
    <w:rsid w:val="00D70638"/>
    <w:rsid w:val="00D714D7"/>
    <w:rsid w:val="00D71856"/>
    <w:rsid w:val="00D72D52"/>
    <w:rsid w:val="00D74EEE"/>
    <w:rsid w:val="00D778F7"/>
    <w:rsid w:val="00D80095"/>
    <w:rsid w:val="00D809FB"/>
    <w:rsid w:val="00D8125E"/>
    <w:rsid w:val="00D825EE"/>
    <w:rsid w:val="00D84F2E"/>
    <w:rsid w:val="00D84F31"/>
    <w:rsid w:val="00D85633"/>
    <w:rsid w:val="00D90C5A"/>
    <w:rsid w:val="00D91968"/>
    <w:rsid w:val="00D92C19"/>
    <w:rsid w:val="00D93968"/>
    <w:rsid w:val="00D944FA"/>
    <w:rsid w:val="00D95ADE"/>
    <w:rsid w:val="00D96100"/>
    <w:rsid w:val="00D9646F"/>
    <w:rsid w:val="00D9758A"/>
    <w:rsid w:val="00D97F02"/>
    <w:rsid w:val="00DA59A9"/>
    <w:rsid w:val="00DB1235"/>
    <w:rsid w:val="00DB2C35"/>
    <w:rsid w:val="00DB400D"/>
    <w:rsid w:val="00DB558A"/>
    <w:rsid w:val="00DB6991"/>
    <w:rsid w:val="00DB7B4D"/>
    <w:rsid w:val="00DC020A"/>
    <w:rsid w:val="00DC17E1"/>
    <w:rsid w:val="00DC1C42"/>
    <w:rsid w:val="00DD104B"/>
    <w:rsid w:val="00DD2C9D"/>
    <w:rsid w:val="00DD3057"/>
    <w:rsid w:val="00DD31A6"/>
    <w:rsid w:val="00DD3FAE"/>
    <w:rsid w:val="00DE05B0"/>
    <w:rsid w:val="00DE2574"/>
    <w:rsid w:val="00DE3053"/>
    <w:rsid w:val="00DE4EAC"/>
    <w:rsid w:val="00DE63AE"/>
    <w:rsid w:val="00DF4DDE"/>
    <w:rsid w:val="00DF4F13"/>
    <w:rsid w:val="00DF6A3F"/>
    <w:rsid w:val="00DF6AD0"/>
    <w:rsid w:val="00E01DED"/>
    <w:rsid w:val="00E02CAF"/>
    <w:rsid w:val="00E04F4A"/>
    <w:rsid w:val="00E06209"/>
    <w:rsid w:val="00E0698C"/>
    <w:rsid w:val="00E07252"/>
    <w:rsid w:val="00E07E4B"/>
    <w:rsid w:val="00E07E9B"/>
    <w:rsid w:val="00E1003D"/>
    <w:rsid w:val="00E1175B"/>
    <w:rsid w:val="00E1366E"/>
    <w:rsid w:val="00E15901"/>
    <w:rsid w:val="00E15C22"/>
    <w:rsid w:val="00E20A1A"/>
    <w:rsid w:val="00E20FAA"/>
    <w:rsid w:val="00E2144C"/>
    <w:rsid w:val="00E21813"/>
    <w:rsid w:val="00E22CC6"/>
    <w:rsid w:val="00E251B0"/>
    <w:rsid w:val="00E253D1"/>
    <w:rsid w:val="00E26AC0"/>
    <w:rsid w:val="00E3023B"/>
    <w:rsid w:val="00E30657"/>
    <w:rsid w:val="00E30E62"/>
    <w:rsid w:val="00E31761"/>
    <w:rsid w:val="00E3263C"/>
    <w:rsid w:val="00E32E93"/>
    <w:rsid w:val="00E33E0D"/>
    <w:rsid w:val="00E34FD6"/>
    <w:rsid w:val="00E352A7"/>
    <w:rsid w:val="00E36B5F"/>
    <w:rsid w:val="00E37451"/>
    <w:rsid w:val="00E37559"/>
    <w:rsid w:val="00E428E5"/>
    <w:rsid w:val="00E42F97"/>
    <w:rsid w:val="00E44415"/>
    <w:rsid w:val="00E500A3"/>
    <w:rsid w:val="00E5069B"/>
    <w:rsid w:val="00E508C1"/>
    <w:rsid w:val="00E52A72"/>
    <w:rsid w:val="00E538CD"/>
    <w:rsid w:val="00E54160"/>
    <w:rsid w:val="00E54329"/>
    <w:rsid w:val="00E56F55"/>
    <w:rsid w:val="00E57CA3"/>
    <w:rsid w:val="00E606C8"/>
    <w:rsid w:val="00E6668A"/>
    <w:rsid w:val="00E67321"/>
    <w:rsid w:val="00E67B7D"/>
    <w:rsid w:val="00E7082C"/>
    <w:rsid w:val="00E70EB2"/>
    <w:rsid w:val="00E71A3D"/>
    <w:rsid w:val="00E72141"/>
    <w:rsid w:val="00E7573E"/>
    <w:rsid w:val="00E759E6"/>
    <w:rsid w:val="00E800DC"/>
    <w:rsid w:val="00E82CDE"/>
    <w:rsid w:val="00E82E74"/>
    <w:rsid w:val="00E846AE"/>
    <w:rsid w:val="00E84713"/>
    <w:rsid w:val="00E858DC"/>
    <w:rsid w:val="00E85984"/>
    <w:rsid w:val="00E85EFF"/>
    <w:rsid w:val="00E87EF9"/>
    <w:rsid w:val="00E917ED"/>
    <w:rsid w:val="00EA1867"/>
    <w:rsid w:val="00EA2525"/>
    <w:rsid w:val="00EA7A02"/>
    <w:rsid w:val="00EB08EC"/>
    <w:rsid w:val="00EB1763"/>
    <w:rsid w:val="00EB6EC1"/>
    <w:rsid w:val="00EB76E6"/>
    <w:rsid w:val="00EC07C4"/>
    <w:rsid w:val="00EC1580"/>
    <w:rsid w:val="00EC1D29"/>
    <w:rsid w:val="00EC3F0A"/>
    <w:rsid w:val="00EC3FEF"/>
    <w:rsid w:val="00EC45F4"/>
    <w:rsid w:val="00EC476C"/>
    <w:rsid w:val="00EC4A9D"/>
    <w:rsid w:val="00EC7478"/>
    <w:rsid w:val="00EC7775"/>
    <w:rsid w:val="00ED1041"/>
    <w:rsid w:val="00ED374C"/>
    <w:rsid w:val="00ED4D29"/>
    <w:rsid w:val="00ED6FA6"/>
    <w:rsid w:val="00ED7C83"/>
    <w:rsid w:val="00ED7F3C"/>
    <w:rsid w:val="00EE04AB"/>
    <w:rsid w:val="00EE09C9"/>
    <w:rsid w:val="00EE1A2E"/>
    <w:rsid w:val="00EE217B"/>
    <w:rsid w:val="00EE3D16"/>
    <w:rsid w:val="00EE5540"/>
    <w:rsid w:val="00EE685A"/>
    <w:rsid w:val="00EF0800"/>
    <w:rsid w:val="00EF1070"/>
    <w:rsid w:val="00EF1672"/>
    <w:rsid w:val="00EF2495"/>
    <w:rsid w:val="00EF2516"/>
    <w:rsid w:val="00EF2780"/>
    <w:rsid w:val="00EF3131"/>
    <w:rsid w:val="00EF51E7"/>
    <w:rsid w:val="00EF5F29"/>
    <w:rsid w:val="00EF6A7C"/>
    <w:rsid w:val="00EF6E33"/>
    <w:rsid w:val="00EF7337"/>
    <w:rsid w:val="00F00666"/>
    <w:rsid w:val="00F01591"/>
    <w:rsid w:val="00F02641"/>
    <w:rsid w:val="00F02E32"/>
    <w:rsid w:val="00F053C7"/>
    <w:rsid w:val="00F05686"/>
    <w:rsid w:val="00F07FE6"/>
    <w:rsid w:val="00F11B08"/>
    <w:rsid w:val="00F22102"/>
    <w:rsid w:val="00F23085"/>
    <w:rsid w:val="00F25760"/>
    <w:rsid w:val="00F2670D"/>
    <w:rsid w:val="00F26933"/>
    <w:rsid w:val="00F3027B"/>
    <w:rsid w:val="00F30E6D"/>
    <w:rsid w:val="00F313AA"/>
    <w:rsid w:val="00F33E12"/>
    <w:rsid w:val="00F36BD7"/>
    <w:rsid w:val="00F41312"/>
    <w:rsid w:val="00F4207C"/>
    <w:rsid w:val="00F43BDC"/>
    <w:rsid w:val="00F45D18"/>
    <w:rsid w:val="00F46CAE"/>
    <w:rsid w:val="00F52EA3"/>
    <w:rsid w:val="00F54F05"/>
    <w:rsid w:val="00F56490"/>
    <w:rsid w:val="00F5737D"/>
    <w:rsid w:val="00F615F2"/>
    <w:rsid w:val="00F62B2D"/>
    <w:rsid w:val="00F63D1B"/>
    <w:rsid w:val="00F6450C"/>
    <w:rsid w:val="00F659D5"/>
    <w:rsid w:val="00F66EAA"/>
    <w:rsid w:val="00F67DFA"/>
    <w:rsid w:val="00F708E4"/>
    <w:rsid w:val="00F73753"/>
    <w:rsid w:val="00F74350"/>
    <w:rsid w:val="00F80920"/>
    <w:rsid w:val="00F81272"/>
    <w:rsid w:val="00F82BF4"/>
    <w:rsid w:val="00F84209"/>
    <w:rsid w:val="00F84217"/>
    <w:rsid w:val="00F856A9"/>
    <w:rsid w:val="00F857E9"/>
    <w:rsid w:val="00F862CB"/>
    <w:rsid w:val="00F871FE"/>
    <w:rsid w:val="00F9112A"/>
    <w:rsid w:val="00F92852"/>
    <w:rsid w:val="00F94A62"/>
    <w:rsid w:val="00F9749F"/>
    <w:rsid w:val="00FA1743"/>
    <w:rsid w:val="00FA29FA"/>
    <w:rsid w:val="00FA532C"/>
    <w:rsid w:val="00FA5F4B"/>
    <w:rsid w:val="00FB0E82"/>
    <w:rsid w:val="00FB0F3F"/>
    <w:rsid w:val="00FB1202"/>
    <w:rsid w:val="00FB123B"/>
    <w:rsid w:val="00FB18F8"/>
    <w:rsid w:val="00FB231C"/>
    <w:rsid w:val="00FB4EF1"/>
    <w:rsid w:val="00FB53E3"/>
    <w:rsid w:val="00FB7A17"/>
    <w:rsid w:val="00FC1C73"/>
    <w:rsid w:val="00FC1EB9"/>
    <w:rsid w:val="00FC4248"/>
    <w:rsid w:val="00FC6820"/>
    <w:rsid w:val="00FC7606"/>
    <w:rsid w:val="00FD0A26"/>
    <w:rsid w:val="00FD0C80"/>
    <w:rsid w:val="00FD1DE9"/>
    <w:rsid w:val="00FD2495"/>
    <w:rsid w:val="00FD2601"/>
    <w:rsid w:val="00FD28F4"/>
    <w:rsid w:val="00FD43FB"/>
    <w:rsid w:val="00FD5D1A"/>
    <w:rsid w:val="00FE0A30"/>
    <w:rsid w:val="00FE1A38"/>
    <w:rsid w:val="00FE2033"/>
    <w:rsid w:val="00FE3E5F"/>
    <w:rsid w:val="00FE4AF4"/>
    <w:rsid w:val="00FE5283"/>
    <w:rsid w:val="00FE52C7"/>
    <w:rsid w:val="00FE5BA4"/>
    <w:rsid w:val="00FE67E5"/>
    <w:rsid w:val="00FE68D9"/>
    <w:rsid w:val="00FE6C96"/>
    <w:rsid w:val="00FF0237"/>
    <w:rsid w:val="00FF030F"/>
    <w:rsid w:val="00FF0A1B"/>
    <w:rsid w:val="00FF0A2B"/>
    <w:rsid w:val="00FF266B"/>
    <w:rsid w:val="00FF2845"/>
    <w:rsid w:val="00FF3364"/>
    <w:rsid w:val="00FF3B96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B33FFF"/>
  <w15:docId w15:val="{AB2942E7-301C-4270-9B59-2507D29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3B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65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3D69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A10B0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04175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1A10B0"/>
    <w:rPr>
      <w:rFonts w:cs="Times New Roman"/>
      <w:sz w:val="24"/>
      <w:szCs w:val="24"/>
    </w:rPr>
  </w:style>
  <w:style w:type="character" w:styleId="a8">
    <w:name w:val="page number"/>
    <w:uiPriority w:val="99"/>
    <w:rsid w:val="0004175E"/>
    <w:rPr>
      <w:rFonts w:cs="Times New Roman"/>
    </w:rPr>
  </w:style>
  <w:style w:type="paragraph" w:customStyle="1" w:styleId="ConsPlusNormal">
    <w:name w:val="ConsPlusNormal"/>
    <w:uiPriority w:val="99"/>
    <w:rsid w:val="00AD24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footer"/>
    <w:basedOn w:val="a"/>
    <w:link w:val="aa"/>
    <w:uiPriority w:val="99"/>
    <w:rsid w:val="00AD241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1A10B0"/>
    <w:rPr>
      <w:rFonts w:cs="Times New Roman"/>
      <w:sz w:val="24"/>
      <w:szCs w:val="24"/>
    </w:rPr>
  </w:style>
  <w:style w:type="paragraph" w:customStyle="1" w:styleId="ConsTitle">
    <w:name w:val="ConsTitle"/>
    <w:uiPriority w:val="99"/>
    <w:rsid w:val="00AA3469"/>
    <w:pPr>
      <w:widowControl w:val="0"/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ConsNormal">
    <w:name w:val="ConsNormal"/>
    <w:uiPriority w:val="99"/>
    <w:rsid w:val="002A29E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formattext">
    <w:name w:val="formattext"/>
    <w:basedOn w:val="a"/>
    <w:uiPriority w:val="99"/>
    <w:rsid w:val="009568BC"/>
    <w:pPr>
      <w:spacing w:before="100" w:beforeAutospacing="1" w:after="100" w:afterAutospacing="1"/>
    </w:pPr>
  </w:style>
  <w:style w:type="paragraph" w:styleId="ab">
    <w:name w:val="Normal (Web)"/>
    <w:basedOn w:val="a"/>
    <w:uiPriority w:val="99"/>
    <w:rsid w:val="00BA13CA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BA13CA"/>
    <w:rPr>
      <w:rFonts w:cs="Times New Roman"/>
    </w:rPr>
  </w:style>
  <w:style w:type="character" w:styleId="ac">
    <w:name w:val="Hyperlink"/>
    <w:uiPriority w:val="99"/>
    <w:rsid w:val="00BA13CA"/>
    <w:rPr>
      <w:rFonts w:cs="Times New Roman"/>
      <w:color w:val="0000FF"/>
      <w:u w:val="single"/>
    </w:rPr>
  </w:style>
  <w:style w:type="character" w:customStyle="1" w:styleId="FontStyle25">
    <w:name w:val="Font Style25"/>
    <w:uiPriority w:val="99"/>
    <w:rsid w:val="004F0B87"/>
    <w:rPr>
      <w:rFonts w:ascii="Times New Roman" w:hAnsi="Times New Roman" w:cs="Times New Roman"/>
      <w:sz w:val="26"/>
      <w:szCs w:val="26"/>
    </w:rPr>
  </w:style>
  <w:style w:type="paragraph" w:styleId="ad">
    <w:name w:val="List Paragraph"/>
    <w:basedOn w:val="a"/>
    <w:uiPriority w:val="34"/>
    <w:qFormat/>
    <w:rsid w:val="00EC07C4"/>
    <w:pPr>
      <w:ind w:left="720"/>
      <w:contextualSpacing/>
    </w:pPr>
  </w:style>
  <w:style w:type="paragraph" w:styleId="ae">
    <w:name w:val="Title"/>
    <w:basedOn w:val="a"/>
    <w:next w:val="a"/>
    <w:link w:val="af"/>
    <w:qFormat/>
    <w:locked/>
    <w:rsid w:val="00704F7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rsid w:val="00704F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0">
    <w:name w:val="Subtitle"/>
    <w:basedOn w:val="a"/>
    <w:next w:val="a"/>
    <w:link w:val="af1"/>
    <w:qFormat/>
    <w:locked/>
    <w:rsid w:val="00704F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1">
    <w:name w:val="Подзаголовок Знак"/>
    <w:basedOn w:val="a0"/>
    <w:link w:val="af0"/>
    <w:rsid w:val="00704F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2">
    <w:name w:val="Strong"/>
    <w:basedOn w:val="a0"/>
    <w:qFormat/>
    <w:locked/>
    <w:rsid w:val="00704F72"/>
    <w:rPr>
      <w:b/>
      <w:bCs/>
    </w:rPr>
  </w:style>
  <w:style w:type="paragraph" w:styleId="af3">
    <w:name w:val="No Spacing"/>
    <w:uiPriority w:val="1"/>
    <w:qFormat/>
    <w:rsid w:val="00704F72"/>
    <w:rPr>
      <w:sz w:val="24"/>
      <w:szCs w:val="24"/>
    </w:rPr>
  </w:style>
  <w:style w:type="character" w:styleId="af4">
    <w:name w:val="Subtle Emphasis"/>
    <w:basedOn w:val="a0"/>
    <w:uiPriority w:val="19"/>
    <w:qFormat/>
    <w:rsid w:val="00704F72"/>
    <w:rPr>
      <w:i/>
      <w:iCs/>
      <w:color w:val="808080" w:themeColor="text1" w:themeTint="7F"/>
    </w:rPr>
  </w:style>
  <w:style w:type="character" w:styleId="af5">
    <w:name w:val="Intense Emphasis"/>
    <w:basedOn w:val="a0"/>
    <w:uiPriority w:val="21"/>
    <w:qFormat/>
    <w:rsid w:val="00704F72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7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1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81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81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8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8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81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81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81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81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81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1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1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899CF-309F-44CB-85B7-B58F59890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1242</TotalTime>
  <Pages>12</Pages>
  <Words>3420</Words>
  <Characters>19498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Целевой муниципальной программы «Развитие отрасли «Культура» на 2009-2011 годы»</vt:lpstr>
    </vt:vector>
  </TitlesOfParts>
  <Company>Microsoft</Company>
  <LinksUpToDate>false</LinksUpToDate>
  <CharactersWithSpaces>22873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Целевой муниципальной программы «Развитие отрасли «Культура» на 2009-2011 годы»</dc:title>
  <dc:creator>User</dc:creator>
  <cp:lastModifiedBy>Makar</cp:lastModifiedBy>
  <cp:revision>32</cp:revision>
  <cp:lastPrinted>2024-05-28T05:16:00Z</cp:lastPrinted>
  <dcterms:created xsi:type="dcterms:W3CDTF">2024-02-05T09:10:00Z</dcterms:created>
  <dcterms:modified xsi:type="dcterms:W3CDTF">2024-06-05T06:35:00Z</dcterms:modified>
</cp:coreProperties>
</file>